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2" w:rsidRDefault="00081CFA" w:rsidP="00E316F7">
      <w:pPr>
        <w:ind w:left="-397"/>
        <w:rPr>
          <w:sz w:val="28"/>
          <w:szCs w:val="28"/>
        </w:rPr>
      </w:pPr>
      <w:bookmarkStart w:id="0" w:name="bookmark0"/>
      <w:r>
        <w:rPr>
          <w:rFonts w:eastAsia="Times New Roman" w:cs="Times New Roman"/>
          <w:noProof/>
          <w:kern w:val="0"/>
          <w:sz w:val="28"/>
          <w:szCs w:val="28"/>
          <w:lang w:val="en-US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42.5pt">
            <v:imagedata r:id="rId7" o:title="666"/>
          </v:shape>
        </w:pict>
      </w:r>
    </w:p>
    <w:p w:rsidR="00F05B52" w:rsidRDefault="00F05B52" w:rsidP="00F05B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05B52" w:rsidRDefault="00F05B52" w:rsidP="00F05B5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05B52" w:rsidRDefault="00F05B52" w:rsidP="00F05B52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05B52" w:rsidRDefault="00F05B52" w:rsidP="009D354E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br w:type="page"/>
      </w:r>
    </w:p>
    <w:p w:rsidR="00497AC2" w:rsidRPr="002759D1" w:rsidRDefault="00497AC2" w:rsidP="00497AC2">
      <w:pPr>
        <w:jc w:val="center"/>
        <w:rPr>
          <w:rFonts w:cs="Times New Roman"/>
          <w:color w:val="000000"/>
          <w:sz w:val="26"/>
          <w:szCs w:val="26"/>
        </w:rPr>
      </w:pPr>
      <w:r w:rsidRPr="002759D1">
        <w:rPr>
          <w:rFonts w:cs="Times New Roman"/>
          <w:color w:val="000000"/>
          <w:sz w:val="26"/>
          <w:szCs w:val="26"/>
        </w:rPr>
        <w:lastRenderedPageBreak/>
        <w:t>СОДЕРЖАНИЕ</w:t>
      </w:r>
    </w:p>
    <w:p w:rsidR="00497AC2" w:rsidRPr="002759D1" w:rsidRDefault="003F49EA" w:rsidP="0056561C">
      <w:pPr>
        <w:ind w:left="6381" w:firstLine="709"/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</w:t>
      </w:r>
      <w:r w:rsidR="00497AC2" w:rsidRPr="002759D1">
        <w:rPr>
          <w:rFonts w:cs="Times New Roman"/>
          <w:color w:val="000000"/>
          <w:sz w:val="26"/>
          <w:szCs w:val="26"/>
        </w:rPr>
        <w:t>стр.</w:t>
      </w:r>
    </w:p>
    <w:p w:rsidR="00497AC2" w:rsidRPr="002759D1" w:rsidRDefault="00497AC2" w:rsidP="00497AC2">
      <w:pPr>
        <w:jc w:val="both"/>
        <w:rPr>
          <w:rFonts w:cs="Times New Roman"/>
          <w:b/>
          <w:color w:val="000000"/>
          <w:sz w:val="26"/>
          <w:szCs w:val="26"/>
        </w:rPr>
      </w:pPr>
      <w:r w:rsidRPr="002759D1">
        <w:rPr>
          <w:rFonts w:cs="Times New Roman"/>
          <w:b/>
          <w:color w:val="000000"/>
          <w:sz w:val="26"/>
          <w:szCs w:val="26"/>
        </w:rPr>
        <w:t>I. Пояснительная записка ……………………………………………………</w:t>
      </w:r>
      <w:r w:rsidRPr="002759D1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3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1. Общая характеристика предмета</w:t>
      </w:r>
      <w:r>
        <w:rPr>
          <w:rFonts w:cs="Times New Roman"/>
          <w:color w:val="000000"/>
          <w:sz w:val="25"/>
          <w:szCs w:val="25"/>
        </w:rPr>
        <w:t xml:space="preserve"> ………………………………………….</w:t>
      </w:r>
      <w:r w:rsidR="009D354E">
        <w:rPr>
          <w:rFonts w:cs="Times New Roman"/>
          <w:color w:val="000000"/>
          <w:sz w:val="25"/>
          <w:szCs w:val="25"/>
        </w:rPr>
        <w:tab/>
        <w:t>3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 xml:space="preserve">2. Срок реализации </w:t>
      </w:r>
      <w:r w:rsidR="009D354E">
        <w:rPr>
          <w:rFonts w:cs="Times New Roman"/>
          <w:color w:val="000000"/>
          <w:sz w:val="25"/>
          <w:szCs w:val="25"/>
        </w:rPr>
        <w:t>предмета ………………………….……………………..</w:t>
      </w:r>
      <w:r w:rsidR="009D354E">
        <w:rPr>
          <w:rFonts w:cs="Times New Roman"/>
          <w:color w:val="000000"/>
          <w:sz w:val="25"/>
          <w:szCs w:val="25"/>
        </w:rPr>
        <w:tab/>
        <w:t>3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3. Форма и режим занятий …………………………….………………………</w:t>
      </w:r>
      <w:r w:rsidRPr="002759D1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3</w:t>
      </w:r>
    </w:p>
    <w:p w:rsidR="00C46E41" w:rsidRDefault="00C46E41" w:rsidP="00497AC2">
      <w:pPr>
        <w:ind w:left="284"/>
        <w:rPr>
          <w:rFonts w:cs="Times New Roman"/>
          <w:color w:val="000000"/>
          <w:sz w:val="25"/>
          <w:szCs w:val="25"/>
        </w:rPr>
      </w:pPr>
      <w:r w:rsidRPr="00C46E41">
        <w:rPr>
          <w:rFonts w:cs="Times New Roman"/>
          <w:color w:val="000000"/>
          <w:sz w:val="25"/>
          <w:szCs w:val="25"/>
        </w:rPr>
        <w:t>4. Объем аудиторного времени на реализацию учебного предмета</w:t>
      </w:r>
      <w:r w:rsidRPr="002759D1">
        <w:rPr>
          <w:rFonts w:cs="Times New Roman"/>
          <w:color w:val="000000"/>
          <w:sz w:val="25"/>
          <w:szCs w:val="25"/>
        </w:rPr>
        <w:t xml:space="preserve"> </w:t>
      </w:r>
      <w:r w:rsidR="009D354E">
        <w:rPr>
          <w:rFonts w:cs="Times New Roman"/>
          <w:color w:val="000000"/>
          <w:sz w:val="25"/>
          <w:szCs w:val="25"/>
        </w:rPr>
        <w:t>……….</w:t>
      </w:r>
      <w:r w:rsidR="009D354E">
        <w:rPr>
          <w:rFonts w:cs="Times New Roman"/>
          <w:color w:val="000000"/>
          <w:sz w:val="25"/>
          <w:szCs w:val="25"/>
        </w:rPr>
        <w:tab/>
        <w:t>3</w:t>
      </w:r>
    </w:p>
    <w:p w:rsidR="00497AC2" w:rsidRPr="002759D1" w:rsidRDefault="00C46E41" w:rsidP="00497AC2">
      <w:pPr>
        <w:ind w:left="284"/>
        <w:rPr>
          <w:rFonts w:cs="Times New Roman"/>
          <w:color w:val="000000"/>
          <w:sz w:val="25"/>
          <w:szCs w:val="25"/>
        </w:rPr>
      </w:pPr>
      <w:r>
        <w:rPr>
          <w:rFonts w:cs="Times New Roman"/>
          <w:color w:val="000000"/>
          <w:sz w:val="25"/>
          <w:szCs w:val="25"/>
        </w:rPr>
        <w:t>5</w:t>
      </w:r>
      <w:r w:rsidR="00497AC2" w:rsidRPr="002759D1">
        <w:rPr>
          <w:rFonts w:cs="Times New Roman"/>
          <w:color w:val="000000"/>
          <w:sz w:val="25"/>
          <w:szCs w:val="25"/>
        </w:rPr>
        <w:t>. Цел</w:t>
      </w:r>
      <w:r w:rsidR="00CA2530">
        <w:rPr>
          <w:rFonts w:cs="Times New Roman"/>
          <w:color w:val="000000"/>
          <w:sz w:val="25"/>
          <w:szCs w:val="25"/>
        </w:rPr>
        <w:t>ь</w:t>
      </w:r>
      <w:r w:rsidR="00497AC2" w:rsidRPr="002759D1">
        <w:rPr>
          <w:rFonts w:cs="Times New Roman"/>
          <w:color w:val="000000"/>
          <w:sz w:val="25"/>
          <w:szCs w:val="25"/>
        </w:rPr>
        <w:t xml:space="preserve"> и задачи учебного предмета ………………..…………….……..……</w:t>
      </w:r>
      <w:r w:rsidR="00497AC2" w:rsidRPr="002759D1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4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6. Методы об</w:t>
      </w:r>
      <w:r w:rsidR="009D354E">
        <w:rPr>
          <w:rFonts w:cs="Times New Roman"/>
          <w:color w:val="000000"/>
          <w:sz w:val="25"/>
          <w:szCs w:val="25"/>
        </w:rPr>
        <w:t>учения ……………………………………………………………</w:t>
      </w:r>
      <w:r w:rsidR="009D354E">
        <w:rPr>
          <w:rFonts w:cs="Times New Roman"/>
          <w:color w:val="000000"/>
          <w:sz w:val="25"/>
          <w:szCs w:val="25"/>
        </w:rPr>
        <w:tab/>
        <w:t>4</w:t>
      </w:r>
    </w:p>
    <w:p w:rsidR="00497AC2" w:rsidRPr="002759D1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  <w:r w:rsidRPr="002759D1">
        <w:rPr>
          <w:rFonts w:cs="Times New Roman"/>
          <w:color w:val="000000"/>
          <w:sz w:val="25"/>
          <w:szCs w:val="25"/>
        </w:rPr>
        <w:t>7. Материально-технические условия реализации предмета ……………….</w:t>
      </w:r>
      <w:r w:rsidRPr="002759D1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4</w:t>
      </w:r>
    </w:p>
    <w:p w:rsidR="00497AC2" w:rsidRPr="002759D1" w:rsidRDefault="00497AC2" w:rsidP="00497AC2">
      <w:pPr>
        <w:rPr>
          <w:rFonts w:cs="Times New Roman"/>
          <w:color w:val="000000"/>
          <w:sz w:val="16"/>
          <w:szCs w:val="16"/>
        </w:rPr>
      </w:pPr>
    </w:p>
    <w:p w:rsidR="00497AC2" w:rsidRPr="002759D1" w:rsidRDefault="00497AC2" w:rsidP="00497AC2">
      <w:pPr>
        <w:rPr>
          <w:rFonts w:cs="Times New Roman"/>
          <w:b/>
          <w:color w:val="000000"/>
          <w:sz w:val="26"/>
          <w:szCs w:val="26"/>
        </w:rPr>
      </w:pPr>
      <w:r w:rsidRPr="002759D1">
        <w:rPr>
          <w:rFonts w:cs="Times New Roman"/>
          <w:b/>
          <w:color w:val="000000"/>
          <w:sz w:val="26"/>
          <w:szCs w:val="26"/>
        </w:rPr>
        <w:t xml:space="preserve">II. Содержание предмета </w:t>
      </w:r>
      <w:r w:rsidR="00986B19">
        <w:rPr>
          <w:rFonts w:cs="Times New Roman"/>
          <w:b/>
          <w:color w:val="000000"/>
          <w:sz w:val="26"/>
          <w:szCs w:val="26"/>
        </w:rPr>
        <w:t>«Элементарная теория музыки …</w:t>
      </w:r>
      <w:r w:rsidR="009D354E">
        <w:rPr>
          <w:rFonts w:cs="Times New Roman"/>
          <w:b/>
          <w:color w:val="000000"/>
          <w:sz w:val="26"/>
          <w:szCs w:val="26"/>
        </w:rPr>
        <w:t>………..…..</w:t>
      </w:r>
      <w:r w:rsidR="009D354E">
        <w:rPr>
          <w:rFonts w:cs="Times New Roman"/>
          <w:b/>
          <w:color w:val="000000"/>
          <w:sz w:val="26"/>
          <w:szCs w:val="26"/>
        </w:rPr>
        <w:tab/>
        <w:t>5</w:t>
      </w:r>
    </w:p>
    <w:p w:rsidR="00986B19" w:rsidRDefault="00986B19" w:rsidP="00497AC2">
      <w:pPr>
        <w:ind w:left="284"/>
        <w:rPr>
          <w:rFonts w:cs="Times New Roman"/>
          <w:color w:val="000000"/>
          <w:sz w:val="25"/>
          <w:szCs w:val="25"/>
        </w:rPr>
      </w:pPr>
      <w:r>
        <w:rPr>
          <w:rFonts w:cs="Times New Roman"/>
          <w:color w:val="000000"/>
          <w:sz w:val="25"/>
          <w:szCs w:val="25"/>
        </w:rPr>
        <w:t xml:space="preserve">1. </w:t>
      </w:r>
      <w:r w:rsidR="00C46E41">
        <w:rPr>
          <w:rFonts w:cs="Times New Roman"/>
          <w:color w:val="000000"/>
          <w:sz w:val="25"/>
          <w:szCs w:val="25"/>
        </w:rPr>
        <w:t>Учебно-тематический план</w:t>
      </w:r>
      <w:r>
        <w:rPr>
          <w:rFonts w:cs="Times New Roman"/>
          <w:color w:val="000000"/>
          <w:sz w:val="25"/>
          <w:szCs w:val="25"/>
        </w:rPr>
        <w:t xml:space="preserve"> </w:t>
      </w:r>
      <w:r w:rsidR="00C46E41">
        <w:rPr>
          <w:rFonts w:cs="Times New Roman"/>
          <w:color w:val="000000"/>
          <w:sz w:val="25"/>
          <w:szCs w:val="25"/>
        </w:rPr>
        <w:t>…………</w:t>
      </w:r>
      <w:r w:rsidR="0056561C">
        <w:rPr>
          <w:rFonts w:cs="Times New Roman"/>
          <w:color w:val="000000"/>
          <w:sz w:val="25"/>
          <w:szCs w:val="25"/>
        </w:rPr>
        <w:t>………………………………………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5</w:t>
      </w:r>
    </w:p>
    <w:p w:rsidR="00986B19" w:rsidRDefault="00986B19" w:rsidP="00497AC2">
      <w:pPr>
        <w:ind w:left="284"/>
        <w:rPr>
          <w:rFonts w:cs="Times New Roman"/>
          <w:color w:val="000000"/>
          <w:sz w:val="25"/>
          <w:szCs w:val="25"/>
        </w:rPr>
      </w:pPr>
      <w:r>
        <w:rPr>
          <w:rFonts w:cs="Times New Roman"/>
          <w:color w:val="000000"/>
          <w:sz w:val="25"/>
          <w:szCs w:val="25"/>
        </w:rPr>
        <w:t xml:space="preserve">2. Содержание тем </w:t>
      </w:r>
      <w:r w:rsidR="00C46E41">
        <w:rPr>
          <w:rFonts w:cs="Times New Roman"/>
          <w:color w:val="000000"/>
          <w:sz w:val="25"/>
          <w:szCs w:val="25"/>
        </w:rPr>
        <w:t>……………………………………………………………..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6</w:t>
      </w:r>
    </w:p>
    <w:p w:rsidR="00986B19" w:rsidRPr="00986B19" w:rsidRDefault="00986B19" w:rsidP="00986B19">
      <w:pPr>
        <w:rPr>
          <w:rFonts w:cs="Times New Roman"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 xml:space="preserve">III. Требования к уровню подготовки обучающихся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……………………..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Pr="00986B19">
        <w:rPr>
          <w:rFonts w:cs="Times New Roman"/>
          <w:b/>
          <w:color w:val="000000"/>
          <w:sz w:val="26"/>
          <w:szCs w:val="26"/>
        </w:rPr>
        <w:t>1</w:t>
      </w:r>
      <w:r w:rsidR="009D354E">
        <w:rPr>
          <w:rFonts w:cs="Times New Roman"/>
          <w:b/>
          <w:color w:val="000000"/>
          <w:sz w:val="26"/>
          <w:szCs w:val="26"/>
        </w:rPr>
        <w:t>0</w:t>
      </w:r>
    </w:p>
    <w:p w:rsidR="00986B19" w:rsidRPr="00986B19" w:rsidRDefault="00986B19" w:rsidP="00986B19">
      <w:pPr>
        <w:rPr>
          <w:rFonts w:cs="Times New Roman"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 xml:space="preserve">IV. Формы и методы контроля, система оценок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…………………………..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10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1. Аттестация: цели, виды, форма, содержание </w:t>
      </w:r>
      <w:r w:rsidR="0056561C">
        <w:rPr>
          <w:rFonts w:cs="Times New Roman"/>
          <w:color w:val="000000"/>
          <w:sz w:val="25"/>
          <w:szCs w:val="25"/>
        </w:rPr>
        <w:t>………………………………..</w:t>
      </w:r>
      <w:r w:rsidR="0056561C">
        <w:rPr>
          <w:rFonts w:cs="Times New Roman"/>
          <w:color w:val="000000"/>
          <w:sz w:val="25"/>
          <w:szCs w:val="25"/>
        </w:rPr>
        <w:tab/>
      </w:r>
      <w:r w:rsidR="00C46E41">
        <w:rPr>
          <w:rFonts w:cs="Times New Roman"/>
          <w:color w:val="000000"/>
          <w:sz w:val="25"/>
          <w:szCs w:val="25"/>
        </w:rPr>
        <w:t>1</w:t>
      </w:r>
      <w:r w:rsidR="009D354E">
        <w:rPr>
          <w:rFonts w:cs="Times New Roman"/>
          <w:color w:val="000000"/>
          <w:sz w:val="25"/>
          <w:szCs w:val="25"/>
        </w:rPr>
        <w:t>0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2. Критерии оценки </w:t>
      </w:r>
      <w:r w:rsidR="0056561C">
        <w:rPr>
          <w:rFonts w:cs="Times New Roman"/>
          <w:color w:val="000000"/>
          <w:sz w:val="25"/>
          <w:szCs w:val="25"/>
        </w:rPr>
        <w:t>……………………………………………………………...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11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3. Контрольные требования на различных этапах обучения </w:t>
      </w:r>
      <w:r w:rsidR="0056561C">
        <w:rPr>
          <w:rFonts w:cs="Times New Roman"/>
          <w:color w:val="000000"/>
          <w:sz w:val="25"/>
          <w:szCs w:val="25"/>
        </w:rPr>
        <w:t>…………………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11</w:t>
      </w:r>
    </w:p>
    <w:p w:rsidR="00986B19" w:rsidRPr="00986B19" w:rsidRDefault="00986B19" w:rsidP="00986B19">
      <w:pPr>
        <w:rPr>
          <w:rFonts w:cs="Times New Roman"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>V.</w:t>
      </w:r>
      <w:r w:rsidR="0056561C">
        <w:rPr>
          <w:rFonts w:cs="Times New Roman"/>
          <w:b/>
          <w:color w:val="000000"/>
          <w:sz w:val="26"/>
          <w:szCs w:val="26"/>
        </w:rPr>
        <w:t xml:space="preserve"> </w:t>
      </w:r>
      <w:r w:rsidRPr="00986B19">
        <w:rPr>
          <w:rFonts w:cs="Times New Roman"/>
          <w:b/>
          <w:color w:val="000000"/>
          <w:sz w:val="26"/>
          <w:szCs w:val="26"/>
        </w:rPr>
        <w:t xml:space="preserve">Методическое обеспечение учебного процесса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………………………...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15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1. Методические рекомендации педагогическим работникам </w:t>
      </w:r>
      <w:r w:rsidR="0056561C">
        <w:rPr>
          <w:rFonts w:cs="Times New Roman"/>
          <w:color w:val="000000"/>
          <w:sz w:val="25"/>
          <w:szCs w:val="25"/>
        </w:rPr>
        <w:t>……………….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15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2. Рекомендации по организации самостоятельной работы обучающихся </w:t>
      </w:r>
      <w:r w:rsidR="0056561C">
        <w:rPr>
          <w:rFonts w:cs="Times New Roman"/>
          <w:color w:val="000000"/>
          <w:sz w:val="25"/>
          <w:szCs w:val="25"/>
        </w:rPr>
        <w:t>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15</w:t>
      </w:r>
    </w:p>
    <w:p w:rsidR="00986B19" w:rsidRPr="00986B19" w:rsidRDefault="00986B19" w:rsidP="00986B19">
      <w:pPr>
        <w:rPr>
          <w:rFonts w:cs="Times New Roman"/>
          <w:b/>
          <w:color w:val="000000"/>
          <w:sz w:val="16"/>
          <w:szCs w:val="16"/>
        </w:rPr>
      </w:pPr>
    </w:p>
    <w:p w:rsidR="00986B19" w:rsidRPr="00986B19" w:rsidRDefault="00986B19" w:rsidP="00986B19">
      <w:pPr>
        <w:rPr>
          <w:rFonts w:cs="Times New Roman"/>
          <w:b/>
          <w:color w:val="000000"/>
          <w:sz w:val="26"/>
          <w:szCs w:val="26"/>
        </w:rPr>
      </w:pPr>
      <w:r w:rsidRPr="00986B19">
        <w:rPr>
          <w:rFonts w:cs="Times New Roman"/>
          <w:b/>
          <w:color w:val="000000"/>
          <w:sz w:val="26"/>
          <w:szCs w:val="26"/>
        </w:rPr>
        <w:t>VI.</w:t>
      </w:r>
      <w:r w:rsidR="0056561C">
        <w:rPr>
          <w:rFonts w:cs="Times New Roman"/>
          <w:b/>
          <w:color w:val="000000"/>
          <w:sz w:val="26"/>
          <w:szCs w:val="26"/>
        </w:rPr>
        <w:t xml:space="preserve"> </w:t>
      </w:r>
      <w:r w:rsidRPr="00986B19">
        <w:rPr>
          <w:rFonts w:cs="Times New Roman"/>
          <w:b/>
          <w:color w:val="000000"/>
          <w:sz w:val="26"/>
          <w:szCs w:val="26"/>
        </w:rPr>
        <w:t xml:space="preserve">Список рекомендуемой литературы </w:t>
      </w:r>
      <w:r w:rsidR="0056561C">
        <w:rPr>
          <w:rFonts w:cs="Times New Roman"/>
          <w:b/>
          <w:color w:val="000000"/>
          <w:sz w:val="26"/>
          <w:szCs w:val="26"/>
        </w:rPr>
        <w:t>……………………………………</w:t>
      </w:r>
      <w:r w:rsidR="0056561C">
        <w:rPr>
          <w:rFonts w:cs="Times New Roman"/>
          <w:b/>
          <w:color w:val="000000"/>
          <w:sz w:val="26"/>
          <w:szCs w:val="26"/>
        </w:rPr>
        <w:tab/>
      </w:r>
      <w:r w:rsidR="009D354E">
        <w:rPr>
          <w:rFonts w:cs="Times New Roman"/>
          <w:b/>
          <w:color w:val="000000"/>
          <w:sz w:val="26"/>
          <w:szCs w:val="26"/>
        </w:rPr>
        <w:t>16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1. Список рекомендуемой учебной литературы </w:t>
      </w:r>
      <w:r w:rsidR="0056561C">
        <w:rPr>
          <w:rFonts w:cs="Times New Roman"/>
          <w:color w:val="000000"/>
          <w:sz w:val="25"/>
          <w:szCs w:val="25"/>
        </w:rPr>
        <w:t>………………………………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16</w:t>
      </w:r>
    </w:p>
    <w:p w:rsidR="00986B19" w:rsidRPr="00986B19" w:rsidRDefault="00986B19" w:rsidP="00986B19">
      <w:pPr>
        <w:ind w:left="284"/>
        <w:rPr>
          <w:rFonts w:cs="Times New Roman"/>
          <w:color w:val="000000"/>
          <w:sz w:val="25"/>
          <w:szCs w:val="25"/>
        </w:rPr>
      </w:pPr>
      <w:r w:rsidRPr="00986B19">
        <w:rPr>
          <w:rFonts w:cs="Times New Roman"/>
          <w:color w:val="000000"/>
          <w:sz w:val="25"/>
          <w:szCs w:val="25"/>
        </w:rPr>
        <w:t xml:space="preserve">2. Список рекомендуемой дополнительной литературы </w:t>
      </w:r>
      <w:r w:rsidR="0056561C">
        <w:rPr>
          <w:rFonts w:cs="Times New Roman"/>
          <w:color w:val="000000"/>
          <w:sz w:val="25"/>
          <w:szCs w:val="25"/>
        </w:rPr>
        <w:t>……………………..</w:t>
      </w:r>
      <w:r w:rsidR="0056561C">
        <w:rPr>
          <w:rFonts w:cs="Times New Roman"/>
          <w:color w:val="000000"/>
          <w:sz w:val="25"/>
          <w:szCs w:val="25"/>
        </w:rPr>
        <w:tab/>
      </w:r>
      <w:r w:rsidR="009D354E">
        <w:rPr>
          <w:rFonts w:cs="Times New Roman"/>
          <w:color w:val="000000"/>
          <w:sz w:val="25"/>
          <w:szCs w:val="25"/>
        </w:rPr>
        <w:t>16</w:t>
      </w:r>
    </w:p>
    <w:p w:rsidR="0056561C" w:rsidRDefault="0056561C" w:rsidP="00497AC2">
      <w:pPr>
        <w:ind w:left="284"/>
        <w:rPr>
          <w:rFonts w:cs="Times New Roman"/>
          <w:color w:val="000000"/>
          <w:sz w:val="25"/>
          <w:szCs w:val="25"/>
        </w:rPr>
      </w:pPr>
    </w:p>
    <w:bookmarkEnd w:id="0"/>
    <w:p w:rsidR="00497AC2" w:rsidRPr="00F012B0" w:rsidRDefault="00497AC2" w:rsidP="00497AC2">
      <w:pPr>
        <w:ind w:left="284"/>
        <w:rPr>
          <w:rFonts w:cs="Times New Roman"/>
          <w:color w:val="000000"/>
          <w:sz w:val="25"/>
          <w:szCs w:val="25"/>
        </w:rPr>
      </w:pPr>
    </w:p>
    <w:p w:rsidR="00497AC2" w:rsidRPr="002759D1" w:rsidRDefault="00497AC2" w:rsidP="003F49EA">
      <w:pPr>
        <w:jc w:val="center"/>
        <w:rPr>
          <w:rFonts w:cs="Times New Roman"/>
          <w:b/>
          <w:sz w:val="28"/>
          <w:szCs w:val="28"/>
        </w:rPr>
      </w:pPr>
      <w:r w:rsidRPr="003F49EA">
        <w:rPr>
          <w:rFonts w:cs="Times New Roman"/>
          <w:b/>
          <w:sz w:val="28"/>
          <w:szCs w:val="28"/>
        </w:rPr>
        <w:br w:type="page"/>
      </w:r>
      <w:r w:rsidRPr="002759D1">
        <w:rPr>
          <w:rFonts w:cs="Times New Roman"/>
          <w:b/>
          <w:sz w:val="28"/>
          <w:szCs w:val="28"/>
          <w:lang w:val="en-US"/>
        </w:rPr>
        <w:lastRenderedPageBreak/>
        <w:t>I</w:t>
      </w:r>
      <w:r w:rsidRPr="002759D1">
        <w:rPr>
          <w:rFonts w:cs="Times New Roman"/>
          <w:b/>
          <w:sz w:val="28"/>
          <w:szCs w:val="28"/>
        </w:rPr>
        <w:t>.</w:t>
      </w:r>
      <w:r w:rsidR="003F49EA">
        <w:rPr>
          <w:rFonts w:cs="Times New Roman"/>
          <w:b/>
          <w:sz w:val="28"/>
          <w:szCs w:val="28"/>
        </w:rPr>
        <w:t xml:space="preserve"> </w:t>
      </w:r>
      <w:r w:rsidRPr="002759D1">
        <w:rPr>
          <w:rFonts w:cs="Times New Roman"/>
          <w:b/>
          <w:sz w:val="28"/>
          <w:szCs w:val="28"/>
        </w:rPr>
        <w:t>П</w:t>
      </w:r>
      <w:r w:rsidR="00CA2530">
        <w:rPr>
          <w:rFonts w:cs="Times New Roman"/>
          <w:b/>
          <w:sz w:val="28"/>
          <w:szCs w:val="28"/>
        </w:rPr>
        <w:t>ояснительная  записка</w:t>
      </w:r>
    </w:p>
    <w:p w:rsidR="00497AC2" w:rsidRPr="002759D1" w:rsidRDefault="00497AC2" w:rsidP="00497AC2">
      <w:pPr>
        <w:jc w:val="center"/>
        <w:rPr>
          <w:rFonts w:cs="Times New Roman"/>
          <w:b/>
        </w:rPr>
      </w:pPr>
    </w:p>
    <w:p w:rsidR="00497AC2" w:rsidRPr="002759D1" w:rsidRDefault="00497AC2" w:rsidP="00497AC2">
      <w:pPr>
        <w:ind w:left="567"/>
        <w:jc w:val="center"/>
        <w:rPr>
          <w:rFonts w:cs="Times New Roman"/>
          <w:b/>
          <w:sz w:val="28"/>
          <w:szCs w:val="28"/>
        </w:rPr>
      </w:pPr>
      <w:r w:rsidRPr="002759D1">
        <w:rPr>
          <w:rFonts w:cs="Times New Roman"/>
          <w:b/>
          <w:sz w:val="28"/>
          <w:szCs w:val="28"/>
        </w:rPr>
        <w:t>1. Общая характеристика предмета</w:t>
      </w:r>
    </w:p>
    <w:p w:rsidR="00F05B52" w:rsidRPr="00F05B52" w:rsidRDefault="00F05B52" w:rsidP="00F05B5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AC2" w:rsidRPr="00344F3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97AC2" w:rsidRPr="00344F3D">
        <w:rPr>
          <w:rFonts w:ascii="Times New Roman" w:hAnsi="Times New Roman" w:cs="Times New Roman"/>
          <w:sz w:val="28"/>
          <w:szCs w:val="28"/>
        </w:rPr>
        <w:t>предмета</w:t>
      </w:r>
      <w:r w:rsidR="00497AC2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3F49EA">
        <w:rPr>
          <w:rFonts w:ascii="Times New Roman" w:hAnsi="Times New Roman" w:cs="Times New Roman"/>
          <w:sz w:val="28"/>
          <w:szCs w:val="28"/>
        </w:rPr>
        <w:t xml:space="preserve"> </w:t>
      </w:r>
      <w:r w:rsidR="00497AC2" w:rsidRPr="00344F3D">
        <w:rPr>
          <w:rFonts w:ascii="Times New Roman" w:hAnsi="Times New Roman" w:cs="Times New Roman"/>
          <w:sz w:val="28"/>
          <w:szCs w:val="28"/>
        </w:rPr>
        <w:t>«</w:t>
      </w:r>
      <w:r w:rsidR="00497AC2"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="00497AC2" w:rsidRPr="00344F3D">
        <w:rPr>
          <w:rFonts w:ascii="Times New Roman" w:hAnsi="Times New Roman"/>
          <w:sz w:val="28"/>
          <w:szCs w:val="28"/>
        </w:rPr>
        <w:t xml:space="preserve">» </w:t>
      </w:r>
      <w:r w:rsidRPr="00F05B52">
        <w:rPr>
          <w:rFonts w:ascii="Times New Roman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</w:t>
      </w:r>
      <w:r w:rsidR="00B101ED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</w:t>
      </w:r>
      <w:r w:rsidRPr="00F05B52">
        <w:rPr>
          <w:rFonts w:ascii="Times New Roman" w:hAnsi="Times New Roman" w:cs="Times New Roman"/>
          <w:sz w:val="28"/>
          <w:szCs w:val="28"/>
        </w:rPr>
        <w:t xml:space="preserve"> в области искусств», направленных письмом Министерства культуры РФ (от 21.11.2013 №191-01-39/06-ГИ), опыта профессионально-педагогической работы на музыкальном отделении ДШИ и методической литературы. При разработке программы «</w:t>
      </w:r>
      <w:r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Pr="00F05B52">
        <w:rPr>
          <w:rFonts w:ascii="Times New Roman" w:hAnsi="Times New Roman" w:cs="Times New Roman"/>
          <w:sz w:val="28"/>
          <w:szCs w:val="28"/>
        </w:rPr>
        <w:t xml:space="preserve">» учитывались основные положения примерных программ для ДМШ и музыкальных отделений ДШИ, рекомендованных Всесоюзным методическим кабинетом по учебным заведениям искусств и культуры (М.,1991) и  научно-методическим центром по художественному образованию (М., 2006). </w:t>
      </w:r>
    </w:p>
    <w:p w:rsidR="008C11C6" w:rsidRPr="00C106F2" w:rsidRDefault="00F05B52" w:rsidP="00C106F2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F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916F8"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 w:rsidRPr="00C106F2">
        <w:rPr>
          <w:rFonts w:ascii="Times New Roman" w:hAnsi="Times New Roman" w:cs="Times New Roman"/>
          <w:sz w:val="28"/>
          <w:szCs w:val="28"/>
        </w:rPr>
        <w:t xml:space="preserve">» предназначена для учащихся музыкального отделения ДШИ, проходящих обучение по дополнительным общеразвивающим программам (далее по тексту – </w:t>
      </w:r>
      <w:r w:rsidR="0046048F">
        <w:rPr>
          <w:rFonts w:ascii="Times New Roman" w:hAnsi="Times New Roman" w:cs="Times New Roman"/>
          <w:sz w:val="28"/>
          <w:szCs w:val="28"/>
        </w:rPr>
        <w:t>ДОП</w:t>
      </w:r>
      <w:r w:rsidRPr="00C106F2">
        <w:rPr>
          <w:rFonts w:ascii="Times New Roman" w:hAnsi="Times New Roman" w:cs="Times New Roman"/>
          <w:sz w:val="28"/>
          <w:szCs w:val="28"/>
        </w:rPr>
        <w:t>) в области музыкального искусства «Инструментальное исполнительство» со сроками обучения  на 7(8) и 5 (6) лет.</w:t>
      </w:r>
      <w:r w:rsidR="00C106F2" w:rsidRPr="00C106F2">
        <w:rPr>
          <w:rFonts w:ascii="Times New Roman" w:hAnsi="Times New Roman" w:cs="Times New Roman"/>
          <w:sz w:val="28"/>
          <w:szCs w:val="28"/>
        </w:rPr>
        <w:t xml:space="preserve"> </w:t>
      </w:r>
      <w:r w:rsidR="003F49EA" w:rsidRPr="00C106F2">
        <w:rPr>
          <w:rFonts w:ascii="Times New Roman" w:hAnsi="Times New Roman" w:cs="Times New Roman"/>
          <w:sz w:val="28"/>
          <w:szCs w:val="28"/>
        </w:rPr>
        <w:t>П</w:t>
      </w:r>
      <w:r w:rsidR="008C11C6" w:rsidRPr="00C106F2">
        <w:rPr>
          <w:rFonts w:ascii="Times New Roman" w:hAnsi="Times New Roman" w:cs="Times New Roman"/>
          <w:sz w:val="28"/>
          <w:szCs w:val="28"/>
        </w:rPr>
        <w:t xml:space="preserve">редмет «Элементарная теория музыки» </w:t>
      </w:r>
      <w:r w:rsidR="003F49EA" w:rsidRPr="00C106F2">
        <w:rPr>
          <w:rFonts w:ascii="Times New Roman" w:hAnsi="Times New Roman" w:cs="Times New Roman"/>
          <w:sz w:val="28"/>
          <w:szCs w:val="28"/>
        </w:rPr>
        <w:t xml:space="preserve">взаимосвязан </w:t>
      </w:r>
      <w:r w:rsidR="0059777C" w:rsidRPr="00C106F2">
        <w:rPr>
          <w:rFonts w:ascii="Times New Roman" w:hAnsi="Times New Roman" w:cs="Times New Roman"/>
          <w:sz w:val="28"/>
          <w:szCs w:val="28"/>
        </w:rPr>
        <w:t>с</w:t>
      </w:r>
      <w:r w:rsidR="008C11C6" w:rsidRPr="00C106F2">
        <w:rPr>
          <w:rFonts w:ascii="Times New Roman" w:hAnsi="Times New Roman" w:cs="Times New Roman"/>
          <w:sz w:val="28"/>
          <w:szCs w:val="28"/>
        </w:rPr>
        <w:t xml:space="preserve"> </w:t>
      </w:r>
      <w:r w:rsidR="00723C1C" w:rsidRPr="00C106F2">
        <w:rPr>
          <w:rFonts w:ascii="Times New Roman" w:hAnsi="Times New Roman" w:cs="Times New Roman"/>
          <w:sz w:val="28"/>
          <w:szCs w:val="28"/>
        </w:rPr>
        <w:t>предметами «С</w:t>
      </w:r>
      <w:r w:rsidR="008C11C6" w:rsidRPr="00C106F2">
        <w:rPr>
          <w:rFonts w:ascii="Times New Roman" w:hAnsi="Times New Roman" w:cs="Times New Roman"/>
          <w:sz w:val="28"/>
          <w:szCs w:val="28"/>
        </w:rPr>
        <w:t>ольфеджио</w:t>
      </w:r>
      <w:r w:rsidR="00723C1C" w:rsidRPr="00C106F2">
        <w:rPr>
          <w:rFonts w:ascii="Times New Roman" w:hAnsi="Times New Roman" w:cs="Times New Roman"/>
          <w:sz w:val="28"/>
          <w:szCs w:val="28"/>
        </w:rPr>
        <w:t>»</w:t>
      </w:r>
      <w:r w:rsidR="008C11C6" w:rsidRPr="00C106F2">
        <w:rPr>
          <w:rFonts w:ascii="Times New Roman" w:hAnsi="Times New Roman" w:cs="Times New Roman"/>
          <w:sz w:val="28"/>
          <w:szCs w:val="28"/>
        </w:rPr>
        <w:t xml:space="preserve"> и </w:t>
      </w:r>
      <w:r w:rsidR="00723C1C" w:rsidRPr="00C106F2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3F49EA" w:rsidRPr="00C106F2">
        <w:rPr>
          <w:rFonts w:ascii="Times New Roman" w:hAnsi="Times New Roman" w:cs="Times New Roman"/>
          <w:sz w:val="28"/>
          <w:szCs w:val="28"/>
        </w:rPr>
        <w:t>, расширяет знания и кругозор учащихся в области музыкального искусства, развивает их мышление, музыкальную грамотность и компетентность</w:t>
      </w:r>
      <w:r w:rsidR="00723C1C" w:rsidRPr="00C106F2">
        <w:rPr>
          <w:rFonts w:ascii="Times New Roman" w:hAnsi="Times New Roman" w:cs="Times New Roman"/>
          <w:sz w:val="28"/>
          <w:szCs w:val="28"/>
        </w:rPr>
        <w:t>.</w:t>
      </w:r>
    </w:p>
    <w:p w:rsidR="00C106F2" w:rsidRDefault="008C11C6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22757">
        <w:rPr>
          <w:rFonts w:cs="Times New Roman"/>
          <w:b/>
          <w:sz w:val="28"/>
          <w:szCs w:val="28"/>
        </w:rPr>
        <w:t>2. Срок реализации</w:t>
      </w:r>
      <w:r w:rsidRPr="002B2BF6">
        <w:rPr>
          <w:rFonts w:cs="Times New Roman"/>
          <w:b/>
          <w:i/>
          <w:sz w:val="28"/>
          <w:szCs w:val="28"/>
        </w:rPr>
        <w:t xml:space="preserve">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</w:p>
    <w:p w:rsidR="00C106F2" w:rsidRDefault="00C106F2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реализации учебного предмета </w:t>
      </w:r>
      <w:r w:rsidR="008C11C6"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>составляет 1 год и изучается в выпускных классах ДШИ:</w:t>
      </w:r>
    </w:p>
    <w:p w:rsidR="00C106F2" w:rsidRDefault="00C106F2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в 7 классе по </w:t>
      </w:r>
      <w:r w:rsidR="0046048F">
        <w:rPr>
          <w:sz w:val="28"/>
          <w:szCs w:val="28"/>
        </w:rPr>
        <w:t>ДОП</w:t>
      </w:r>
      <w:r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 </w:t>
      </w:r>
      <w:r w:rsidRPr="00C106F2">
        <w:rPr>
          <w:rFonts w:cs="Times New Roman"/>
          <w:sz w:val="28"/>
          <w:szCs w:val="28"/>
        </w:rPr>
        <w:t>«Инструментальное исполнительство» со срок</w:t>
      </w:r>
      <w:r>
        <w:rPr>
          <w:rFonts w:cs="Times New Roman"/>
          <w:sz w:val="28"/>
          <w:szCs w:val="28"/>
        </w:rPr>
        <w:t xml:space="preserve">ом </w:t>
      </w:r>
      <w:r w:rsidRPr="00C106F2">
        <w:rPr>
          <w:rFonts w:cs="Times New Roman"/>
          <w:sz w:val="28"/>
          <w:szCs w:val="28"/>
        </w:rPr>
        <w:t xml:space="preserve"> обучения  на 7(8) </w:t>
      </w:r>
    </w:p>
    <w:p w:rsidR="00C106F2" w:rsidRDefault="00C106F2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на</w:t>
      </w:r>
      <w:r w:rsidRPr="00C106F2">
        <w:rPr>
          <w:rFonts w:cs="Times New Roman"/>
          <w:sz w:val="28"/>
          <w:szCs w:val="28"/>
        </w:rPr>
        <w:t xml:space="preserve"> 5</w:t>
      </w:r>
      <w:r>
        <w:rPr>
          <w:rFonts w:cs="Times New Roman"/>
          <w:sz w:val="28"/>
          <w:szCs w:val="28"/>
        </w:rPr>
        <w:t xml:space="preserve"> курсе </w:t>
      </w:r>
      <w:r w:rsidRPr="00C106F2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6048F">
        <w:rPr>
          <w:sz w:val="28"/>
          <w:szCs w:val="28"/>
        </w:rPr>
        <w:t>ДОП</w:t>
      </w:r>
      <w:r>
        <w:rPr>
          <w:sz w:val="28"/>
          <w:szCs w:val="28"/>
        </w:rPr>
        <w:t xml:space="preserve">  </w:t>
      </w:r>
      <w:r w:rsidRPr="00C106F2">
        <w:rPr>
          <w:rFonts w:cs="Times New Roman"/>
          <w:sz w:val="28"/>
          <w:szCs w:val="28"/>
        </w:rPr>
        <w:t>«Инструментальное исполнительство» со срок</w:t>
      </w:r>
      <w:r>
        <w:rPr>
          <w:rFonts w:cs="Times New Roman"/>
          <w:sz w:val="28"/>
          <w:szCs w:val="28"/>
        </w:rPr>
        <w:t xml:space="preserve">ом </w:t>
      </w:r>
      <w:r w:rsidRPr="00C106F2">
        <w:rPr>
          <w:rFonts w:cs="Times New Roman"/>
          <w:sz w:val="28"/>
          <w:szCs w:val="28"/>
        </w:rPr>
        <w:t xml:space="preserve"> обучения  на (6) лет</w:t>
      </w:r>
      <w:r>
        <w:rPr>
          <w:sz w:val="28"/>
          <w:szCs w:val="28"/>
        </w:rPr>
        <w:t>.</w:t>
      </w:r>
    </w:p>
    <w:p w:rsidR="00B22757" w:rsidRDefault="00CA2530" w:rsidP="00437C3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8C11C6" w:rsidRPr="00B22757">
        <w:rPr>
          <w:rFonts w:cs="Times New Roman"/>
          <w:b/>
          <w:sz w:val="28"/>
          <w:szCs w:val="28"/>
        </w:rPr>
        <w:t xml:space="preserve">. Форма </w:t>
      </w:r>
      <w:r w:rsidR="00B22757" w:rsidRPr="00B22757">
        <w:rPr>
          <w:rFonts w:cs="Times New Roman"/>
          <w:b/>
          <w:sz w:val="28"/>
          <w:szCs w:val="28"/>
        </w:rPr>
        <w:t>и режим занятий</w:t>
      </w:r>
      <w:r w:rsidR="008C11C6" w:rsidRPr="00B22757">
        <w:rPr>
          <w:rFonts w:cs="Times New Roman"/>
          <w:b/>
          <w:sz w:val="28"/>
          <w:szCs w:val="28"/>
        </w:rPr>
        <w:t>:</w:t>
      </w:r>
      <w:r w:rsidR="008C11C6" w:rsidRPr="0010140B">
        <w:rPr>
          <w:rFonts w:cs="Times New Roman"/>
          <w:sz w:val="28"/>
          <w:szCs w:val="28"/>
        </w:rPr>
        <w:t xml:space="preserve"> </w:t>
      </w:r>
    </w:p>
    <w:p w:rsidR="008C11C6" w:rsidRPr="0010140B" w:rsidRDefault="00B22757" w:rsidP="00437C3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Занятия проводятся в </w:t>
      </w:r>
      <w:r w:rsidR="008C11C6" w:rsidRPr="0010140B">
        <w:rPr>
          <w:rFonts w:cs="Times New Roman"/>
          <w:sz w:val="28"/>
          <w:szCs w:val="28"/>
        </w:rPr>
        <w:t>мелкогруппов</w:t>
      </w:r>
      <w:r>
        <w:rPr>
          <w:rFonts w:cs="Times New Roman"/>
          <w:sz w:val="28"/>
          <w:szCs w:val="28"/>
        </w:rPr>
        <w:t xml:space="preserve">ой форме – от </w:t>
      </w:r>
      <w:r w:rsidR="002B2BF6">
        <w:rPr>
          <w:rFonts w:cs="Times New Roman"/>
          <w:sz w:val="28"/>
          <w:szCs w:val="28"/>
        </w:rPr>
        <w:t xml:space="preserve"> 4 до 10 человек, продолжительность</w:t>
      </w:r>
      <w:r w:rsidR="008C11C6"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="008C11C6"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="008C11C6" w:rsidRPr="0010140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106F2">
        <w:rPr>
          <w:rFonts w:cs="Times New Roman"/>
          <w:sz w:val="28"/>
          <w:szCs w:val="28"/>
        </w:rPr>
        <w:t xml:space="preserve">Учебные группы по предмету формируются из учащихся выпускных классов (независимо от избранного основного срока обучения по </w:t>
      </w:r>
      <w:r w:rsidR="0046048F">
        <w:rPr>
          <w:rFonts w:cs="Times New Roman"/>
          <w:sz w:val="28"/>
          <w:szCs w:val="28"/>
        </w:rPr>
        <w:t>ДОП</w:t>
      </w:r>
      <w:r w:rsidR="00C106F2">
        <w:rPr>
          <w:rFonts w:cs="Times New Roman"/>
          <w:sz w:val="28"/>
          <w:szCs w:val="28"/>
        </w:rPr>
        <w:t xml:space="preserve"> «Инструментальное исполнительство).</w:t>
      </w:r>
    </w:p>
    <w:p w:rsidR="009C7917" w:rsidRPr="009C7917" w:rsidRDefault="009C7917" w:rsidP="009C7917">
      <w:pPr>
        <w:ind w:firstLine="709"/>
        <w:jc w:val="both"/>
        <w:rPr>
          <w:rFonts w:cs="Times New Roman"/>
          <w:b/>
          <w:sz w:val="28"/>
          <w:szCs w:val="28"/>
        </w:rPr>
      </w:pPr>
      <w:r w:rsidRPr="009C7917">
        <w:rPr>
          <w:rFonts w:cs="Times New Roman"/>
          <w:b/>
          <w:sz w:val="28"/>
          <w:szCs w:val="28"/>
        </w:rPr>
        <w:t xml:space="preserve">4. Объем </w:t>
      </w:r>
      <w:r>
        <w:rPr>
          <w:rFonts w:cs="Times New Roman"/>
          <w:b/>
          <w:sz w:val="28"/>
          <w:szCs w:val="28"/>
        </w:rPr>
        <w:t>аудиторного</w:t>
      </w:r>
      <w:r w:rsidRPr="009C7917">
        <w:rPr>
          <w:rFonts w:cs="Times New Roman"/>
          <w:b/>
          <w:sz w:val="28"/>
          <w:szCs w:val="28"/>
        </w:rPr>
        <w:t xml:space="preserve"> времени на реализацию учебного предмета </w:t>
      </w:r>
    </w:p>
    <w:p w:rsidR="009C7917" w:rsidRDefault="009C7917" w:rsidP="009C791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учебному плану на реализацию учебного предмета «</w:t>
      </w:r>
      <w:r w:rsidRPr="008C11C6">
        <w:rPr>
          <w:sz w:val="28"/>
          <w:szCs w:val="28"/>
        </w:rPr>
        <w:t>Элементарная теория музыки</w:t>
      </w:r>
      <w:r>
        <w:rPr>
          <w:sz w:val="28"/>
          <w:szCs w:val="28"/>
        </w:rPr>
        <w:t xml:space="preserve">» в рамках </w:t>
      </w:r>
      <w:r w:rsidR="0046048F">
        <w:rPr>
          <w:sz w:val="28"/>
          <w:szCs w:val="28"/>
        </w:rPr>
        <w:t>ДОП</w:t>
      </w:r>
      <w:r>
        <w:rPr>
          <w:sz w:val="28"/>
          <w:szCs w:val="28"/>
        </w:rPr>
        <w:t xml:space="preserve"> предусмотрен следующий объем времени: </w:t>
      </w:r>
    </w:p>
    <w:p w:rsidR="009C7917" w:rsidRPr="00941525" w:rsidRDefault="009C7917" w:rsidP="009C7917">
      <w:pPr>
        <w:pStyle w:val="Style4"/>
        <w:widowControl/>
        <w:tabs>
          <w:tab w:val="left" w:pos="955"/>
        </w:tabs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90"/>
        <w:gridCol w:w="296"/>
        <w:gridCol w:w="295"/>
        <w:gridCol w:w="591"/>
        <w:gridCol w:w="590"/>
        <w:gridCol w:w="296"/>
        <w:gridCol w:w="295"/>
        <w:gridCol w:w="591"/>
        <w:gridCol w:w="708"/>
        <w:gridCol w:w="709"/>
      </w:tblGrid>
      <w:tr w:rsidR="00964055" w:rsidTr="00964055">
        <w:tc>
          <w:tcPr>
            <w:tcW w:w="4928" w:type="dxa"/>
          </w:tcPr>
          <w:p w:rsidR="00964055" w:rsidRPr="002B4EB9" w:rsidRDefault="00964055" w:rsidP="00964055">
            <w:pPr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 xml:space="preserve">Наименование </w:t>
            </w:r>
            <w:r w:rsidR="0046048F">
              <w:rPr>
                <w:rFonts w:ascii="Times New Roman" w:hAnsi="Times New Roman"/>
              </w:rPr>
              <w:t>ДОП</w:t>
            </w:r>
            <w:r w:rsidRPr="002B4EB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61" w:type="dxa"/>
            <w:gridSpan w:val="10"/>
            <w:vAlign w:val="center"/>
          </w:tcPr>
          <w:p w:rsidR="00964055" w:rsidRPr="00964055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4055">
              <w:rPr>
                <w:rFonts w:ascii="Times New Roman" w:hAnsi="Times New Roman"/>
                <w:sz w:val="22"/>
                <w:szCs w:val="22"/>
              </w:rPr>
              <w:t>Количество часов в неделю по классам</w:t>
            </w:r>
          </w:p>
        </w:tc>
      </w:tr>
      <w:tr w:rsidR="00964055" w:rsidRPr="002B4EB9" w:rsidTr="00964055">
        <w:tc>
          <w:tcPr>
            <w:tcW w:w="4928" w:type="dxa"/>
            <w:vMerge w:val="restart"/>
          </w:tcPr>
          <w:p w:rsidR="002B4EB9" w:rsidRDefault="00964055" w:rsidP="009C791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1</w:t>
            </w:r>
            <w:r w:rsidRPr="00702F57">
              <w:rPr>
                <w:rFonts w:ascii="Times New Roman CYR" w:hAnsi="Times New Roman CYR"/>
                <w:b/>
              </w:rPr>
              <w:t>.</w:t>
            </w:r>
            <w:r>
              <w:rPr>
                <w:rFonts w:ascii="Times New Roman CYR" w:hAnsi="Times New Roman CYR"/>
              </w:rPr>
              <w:t xml:space="preserve"> </w:t>
            </w:r>
            <w:r w:rsidRPr="00AF5BCE">
              <w:rPr>
                <w:rFonts w:ascii="Times New Roman CYR" w:hAnsi="Times New Roman CYR"/>
              </w:rPr>
              <w:t>«</w:t>
            </w:r>
            <w:r>
              <w:rPr>
                <w:rFonts w:ascii="Times New Roman CYR" w:hAnsi="Times New Roman CYR"/>
              </w:rPr>
              <w:t>Инструментальное исполнительство</w:t>
            </w:r>
            <w:r w:rsidRPr="00AF5BCE">
              <w:rPr>
                <w:rFonts w:ascii="Times New Roman CYR" w:hAnsi="Times New Roman CYR"/>
              </w:rPr>
              <w:t>»</w:t>
            </w:r>
            <w:r>
              <w:rPr>
                <w:rFonts w:ascii="Times New Roman CYR" w:hAnsi="Times New Roman CYR"/>
              </w:rPr>
              <w:t xml:space="preserve">  </w:t>
            </w:r>
          </w:p>
          <w:p w:rsidR="00964055" w:rsidRDefault="002B4EB9" w:rsidP="009C7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 xml:space="preserve">     </w:t>
            </w:r>
            <w:r w:rsidR="00964055">
              <w:rPr>
                <w:rFonts w:ascii="Times New Roman CYR" w:hAnsi="Times New Roman CYR"/>
              </w:rPr>
              <w:t>на 7(8) лет обучения</w:t>
            </w:r>
          </w:p>
        </w:tc>
        <w:tc>
          <w:tcPr>
            <w:tcW w:w="590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right w:val="single" w:sz="4" w:space="0" w:color="000000"/>
            </w:tcBorders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4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5</w:t>
            </w:r>
          </w:p>
        </w:tc>
        <w:tc>
          <w:tcPr>
            <w:tcW w:w="591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8</w:t>
            </w:r>
          </w:p>
        </w:tc>
      </w:tr>
      <w:tr w:rsidR="00964055" w:rsidTr="002B4EB9">
        <w:trPr>
          <w:trHeight w:val="182"/>
        </w:trPr>
        <w:tc>
          <w:tcPr>
            <w:tcW w:w="4928" w:type="dxa"/>
            <w:vMerge/>
          </w:tcPr>
          <w:p w:rsidR="00964055" w:rsidRPr="00AF5BCE" w:rsidRDefault="00964055" w:rsidP="009C7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2"/>
            <w:tcBorders>
              <w:lef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91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4055" w:rsidRPr="005F3C8F" w:rsidTr="00964055">
        <w:tc>
          <w:tcPr>
            <w:tcW w:w="4928" w:type="dxa"/>
          </w:tcPr>
          <w:p w:rsidR="00964055" w:rsidRPr="005F3C8F" w:rsidRDefault="00964055" w:rsidP="00964055">
            <w:pPr>
              <w:jc w:val="center"/>
              <w:rPr>
                <w:rFonts w:ascii="Times New Roman" w:hAnsi="Times New Roman"/>
                <w:b/>
              </w:rPr>
            </w:pPr>
            <w:r w:rsidRPr="005F3C8F">
              <w:rPr>
                <w:rFonts w:ascii="Times New Roman" w:hAnsi="Times New Roman"/>
                <w:b/>
              </w:rPr>
              <w:t>Кол-во часов за год</w:t>
            </w:r>
            <w:r>
              <w:rPr>
                <w:rFonts w:ascii="Times New Roman" w:hAnsi="Times New Roman"/>
                <w:b/>
              </w:rPr>
              <w:t xml:space="preserve"> (всего на полный курс)</w:t>
            </w:r>
          </w:p>
        </w:tc>
        <w:tc>
          <w:tcPr>
            <w:tcW w:w="4961" w:type="dxa"/>
            <w:gridSpan w:val="10"/>
          </w:tcPr>
          <w:p w:rsidR="00964055" w:rsidRPr="002B4EB9" w:rsidRDefault="00964055" w:rsidP="007822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 xml:space="preserve">33 </w:t>
            </w:r>
          </w:p>
        </w:tc>
      </w:tr>
      <w:tr w:rsidR="00964055" w:rsidRPr="00964055" w:rsidTr="00964055">
        <w:tc>
          <w:tcPr>
            <w:tcW w:w="4928" w:type="dxa"/>
          </w:tcPr>
          <w:p w:rsidR="00964055" w:rsidRPr="00964055" w:rsidRDefault="00964055" w:rsidP="00205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10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</w:rPr>
            </w:pPr>
            <w:r w:rsidRPr="002B4EB9">
              <w:rPr>
                <w:rFonts w:ascii="Times New Roman" w:hAnsi="Times New Roman"/>
              </w:rPr>
              <w:t>Количество часов в неделю по курсам</w:t>
            </w:r>
          </w:p>
        </w:tc>
      </w:tr>
      <w:tr w:rsidR="00964055" w:rsidRPr="00964055" w:rsidTr="00964055">
        <w:tc>
          <w:tcPr>
            <w:tcW w:w="4928" w:type="dxa"/>
            <w:vMerge w:val="restart"/>
          </w:tcPr>
          <w:p w:rsidR="002B4EB9" w:rsidRDefault="00964055" w:rsidP="009C791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2</w:t>
            </w:r>
            <w:r w:rsidRPr="00702F57">
              <w:rPr>
                <w:rFonts w:ascii="Times New Roman CYR" w:hAnsi="Times New Roman CYR"/>
                <w:b/>
              </w:rPr>
              <w:t>.</w:t>
            </w:r>
            <w:r>
              <w:rPr>
                <w:rFonts w:ascii="Times New Roman CYR" w:hAnsi="Times New Roman CYR"/>
              </w:rPr>
              <w:t xml:space="preserve"> </w:t>
            </w:r>
            <w:r w:rsidRPr="00AF5BCE">
              <w:rPr>
                <w:rFonts w:ascii="Times New Roman CYR" w:hAnsi="Times New Roman CYR"/>
              </w:rPr>
              <w:t>«</w:t>
            </w:r>
            <w:r>
              <w:rPr>
                <w:rFonts w:ascii="Times New Roman CYR" w:hAnsi="Times New Roman CYR"/>
              </w:rPr>
              <w:t>Инструментальное исполнительство</w:t>
            </w:r>
            <w:r w:rsidRPr="00AF5BCE">
              <w:rPr>
                <w:rFonts w:ascii="Times New Roman CYR" w:hAnsi="Times New Roman CYR"/>
              </w:rPr>
              <w:t>»</w:t>
            </w:r>
            <w:r>
              <w:rPr>
                <w:rFonts w:ascii="Times New Roman CYR" w:hAnsi="Times New Roman CYR"/>
              </w:rPr>
              <w:t xml:space="preserve"> </w:t>
            </w:r>
          </w:p>
          <w:p w:rsidR="00964055" w:rsidRPr="00964055" w:rsidRDefault="002B4EB9" w:rsidP="009C7917">
            <w:pPr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     </w:t>
            </w:r>
            <w:r w:rsidR="00964055">
              <w:rPr>
                <w:rFonts w:ascii="Times New Roman CYR" w:hAnsi="Times New Roman CYR"/>
              </w:rPr>
              <w:t>на 5(6) лет обучения</w:t>
            </w:r>
          </w:p>
        </w:tc>
        <w:tc>
          <w:tcPr>
            <w:tcW w:w="886" w:type="dxa"/>
            <w:gridSpan w:val="2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886" w:type="dxa"/>
            <w:gridSpan w:val="2"/>
            <w:tcBorders>
              <w:right w:val="single" w:sz="4" w:space="0" w:color="000000"/>
            </w:tcBorders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</w:tcBorders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886" w:type="dxa"/>
            <w:gridSpan w:val="2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708" w:type="dxa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VI</w:t>
            </w:r>
          </w:p>
        </w:tc>
      </w:tr>
      <w:tr w:rsidR="00964055" w:rsidTr="00964055">
        <w:tc>
          <w:tcPr>
            <w:tcW w:w="4928" w:type="dxa"/>
            <w:vMerge/>
          </w:tcPr>
          <w:p w:rsidR="00964055" w:rsidRPr="00AF5BCE" w:rsidRDefault="00964055" w:rsidP="009C7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tcBorders>
              <w:righ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</w:tcBorders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64055" w:rsidRPr="002B4EB9" w:rsidRDefault="00964055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4055" w:rsidRPr="002B4EB9" w:rsidRDefault="002B4EB9" w:rsidP="00964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E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64055" w:rsidRPr="005F3C8F" w:rsidTr="002B4EB9">
        <w:trPr>
          <w:trHeight w:val="231"/>
        </w:trPr>
        <w:tc>
          <w:tcPr>
            <w:tcW w:w="4928" w:type="dxa"/>
          </w:tcPr>
          <w:p w:rsidR="00964055" w:rsidRPr="005F3C8F" w:rsidRDefault="00964055" w:rsidP="00205042">
            <w:pPr>
              <w:rPr>
                <w:rFonts w:ascii="Times New Roman" w:hAnsi="Times New Roman"/>
                <w:b/>
              </w:rPr>
            </w:pPr>
            <w:r w:rsidRPr="005F3C8F">
              <w:rPr>
                <w:rFonts w:ascii="Times New Roman" w:hAnsi="Times New Roman"/>
                <w:b/>
              </w:rPr>
              <w:t>Кол-во часов за год</w:t>
            </w:r>
            <w:r>
              <w:rPr>
                <w:rFonts w:ascii="Times New Roman" w:hAnsi="Times New Roman"/>
                <w:b/>
              </w:rPr>
              <w:t xml:space="preserve"> (всего на полный курс)</w:t>
            </w:r>
          </w:p>
        </w:tc>
        <w:tc>
          <w:tcPr>
            <w:tcW w:w="4961" w:type="dxa"/>
            <w:gridSpan w:val="10"/>
            <w:tcBorders>
              <w:bottom w:val="single" w:sz="4" w:space="0" w:color="000000"/>
            </w:tcBorders>
          </w:tcPr>
          <w:p w:rsidR="00964055" w:rsidRPr="002B4EB9" w:rsidRDefault="00964055" w:rsidP="007822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EB9">
              <w:rPr>
                <w:rFonts w:ascii="Times New Roman" w:hAnsi="Times New Roman"/>
                <w:b/>
                <w:sz w:val="22"/>
                <w:szCs w:val="22"/>
              </w:rPr>
              <w:t xml:space="preserve">33 </w:t>
            </w:r>
          </w:p>
        </w:tc>
      </w:tr>
    </w:tbl>
    <w:p w:rsidR="003E1037" w:rsidRPr="00EA675B" w:rsidRDefault="003E1037" w:rsidP="003E1037">
      <w:pPr>
        <w:ind w:firstLine="720"/>
        <w:jc w:val="both"/>
        <w:rPr>
          <w:sz w:val="28"/>
          <w:szCs w:val="28"/>
        </w:rPr>
      </w:pPr>
      <w:r w:rsidRPr="00EA675B">
        <w:rPr>
          <w:rFonts w:eastAsia="Geeza Pro"/>
          <w:color w:val="000000"/>
          <w:sz w:val="28"/>
          <w:szCs w:val="28"/>
        </w:rPr>
        <w:lastRenderedPageBreak/>
        <w:t>По предмету предполагается внеаудиторная работа</w:t>
      </w:r>
      <w:r w:rsidR="002B4EB9">
        <w:rPr>
          <w:rFonts w:eastAsia="Geeza Pro"/>
          <w:color w:val="000000"/>
          <w:sz w:val="28"/>
          <w:szCs w:val="28"/>
        </w:rPr>
        <w:t xml:space="preserve"> в качестве </w:t>
      </w:r>
      <w:r w:rsidRPr="00EA675B">
        <w:rPr>
          <w:sz w:val="28"/>
          <w:szCs w:val="28"/>
        </w:rPr>
        <w:t>выполнени</w:t>
      </w:r>
      <w:r w:rsidR="002B4EB9">
        <w:rPr>
          <w:sz w:val="28"/>
          <w:szCs w:val="28"/>
        </w:rPr>
        <w:t>я</w:t>
      </w:r>
      <w:r w:rsidRPr="00EA675B">
        <w:rPr>
          <w:sz w:val="28"/>
          <w:szCs w:val="28"/>
        </w:rPr>
        <w:t xml:space="preserve">  домашнего  задания</w:t>
      </w:r>
      <w:r>
        <w:rPr>
          <w:sz w:val="28"/>
          <w:szCs w:val="28"/>
        </w:rPr>
        <w:t xml:space="preserve"> (самостоятельная работа).</w:t>
      </w:r>
    </w:p>
    <w:p w:rsidR="00CA2530" w:rsidRPr="002B4EB9" w:rsidRDefault="00CA2530" w:rsidP="00437C3C">
      <w:pPr>
        <w:ind w:firstLine="708"/>
        <w:jc w:val="both"/>
        <w:rPr>
          <w:rFonts w:cs="Times New Roman"/>
          <w:b/>
          <w:sz w:val="12"/>
          <w:szCs w:val="12"/>
        </w:rPr>
      </w:pPr>
    </w:p>
    <w:p w:rsidR="008C11C6" w:rsidRPr="00B22757" w:rsidRDefault="00C04BE5" w:rsidP="00CA2530">
      <w:pPr>
        <w:ind w:firstLine="708"/>
        <w:jc w:val="center"/>
        <w:rPr>
          <w:rFonts w:cs="Times New Roman"/>
          <w:b/>
          <w:sz w:val="28"/>
          <w:szCs w:val="28"/>
        </w:rPr>
      </w:pPr>
      <w:r w:rsidRPr="00B22757">
        <w:rPr>
          <w:rFonts w:cs="Times New Roman"/>
          <w:b/>
          <w:sz w:val="28"/>
          <w:szCs w:val="28"/>
        </w:rPr>
        <w:t>5. Цель</w:t>
      </w:r>
      <w:r w:rsidR="0059777C" w:rsidRPr="00B22757">
        <w:rPr>
          <w:rFonts w:cs="Times New Roman"/>
          <w:b/>
          <w:sz w:val="28"/>
          <w:szCs w:val="28"/>
        </w:rPr>
        <w:t xml:space="preserve"> и задачи предмета</w:t>
      </w:r>
    </w:p>
    <w:p w:rsidR="00A9705D" w:rsidRDefault="00C04BE5" w:rsidP="00A9705D">
      <w:pPr>
        <w:ind w:firstLine="709"/>
        <w:jc w:val="both"/>
        <w:rPr>
          <w:rFonts w:cs="Times New Roman"/>
          <w:sz w:val="28"/>
          <w:szCs w:val="28"/>
        </w:rPr>
      </w:pPr>
      <w:r w:rsidRPr="003E1037">
        <w:rPr>
          <w:rFonts w:cs="Times New Roman"/>
          <w:b/>
          <w:sz w:val="28"/>
          <w:szCs w:val="28"/>
        </w:rPr>
        <w:t>Цель</w:t>
      </w:r>
      <w:r w:rsidR="008C11C6" w:rsidRPr="003E1037">
        <w:rPr>
          <w:rFonts w:cs="Times New Roman"/>
          <w:b/>
          <w:sz w:val="28"/>
          <w:szCs w:val="28"/>
        </w:rPr>
        <w:t>:</w:t>
      </w:r>
      <w:r w:rsidR="00B22757" w:rsidRPr="003E1037">
        <w:rPr>
          <w:rFonts w:cs="Times New Roman"/>
          <w:sz w:val="28"/>
          <w:szCs w:val="28"/>
        </w:rPr>
        <w:t xml:space="preserve"> развитие музыкально-творческих способностей учащихся средствами </w:t>
      </w:r>
      <w:r w:rsidR="003E1037" w:rsidRPr="003E1037">
        <w:rPr>
          <w:rFonts w:cs="Times New Roman"/>
          <w:sz w:val="28"/>
          <w:szCs w:val="28"/>
        </w:rPr>
        <w:t xml:space="preserve">освоения теоретических знаний и практических умений в </w:t>
      </w:r>
      <w:r w:rsidR="00B22757" w:rsidRPr="003E1037">
        <w:rPr>
          <w:rFonts w:cs="Times New Roman"/>
          <w:sz w:val="28"/>
          <w:szCs w:val="28"/>
        </w:rPr>
        <w:t xml:space="preserve">области теории музыки, а также выявление </w:t>
      </w:r>
      <w:r w:rsidR="003E1037" w:rsidRPr="003E1037">
        <w:rPr>
          <w:rFonts w:cs="Times New Roman"/>
          <w:sz w:val="28"/>
          <w:szCs w:val="28"/>
        </w:rPr>
        <w:t xml:space="preserve">и подготовка </w:t>
      </w:r>
      <w:r w:rsidR="00B22757" w:rsidRPr="003E1037">
        <w:rPr>
          <w:rFonts w:cs="Times New Roman"/>
          <w:sz w:val="28"/>
          <w:szCs w:val="28"/>
        </w:rPr>
        <w:t>одаренных детей к поступлению в профессиональные учебные заведения</w:t>
      </w:r>
      <w:r w:rsidR="003E1037" w:rsidRPr="003E1037">
        <w:rPr>
          <w:rFonts w:cs="Times New Roman"/>
          <w:sz w:val="28"/>
          <w:szCs w:val="28"/>
        </w:rPr>
        <w:t xml:space="preserve"> по профилю</w:t>
      </w:r>
      <w:r w:rsidR="00B22757" w:rsidRPr="003E1037">
        <w:rPr>
          <w:rFonts w:cs="Times New Roman"/>
          <w:sz w:val="28"/>
          <w:szCs w:val="28"/>
        </w:rPr>
        <w:t>.</w:t>
      </w:r>
      <w:r w:rsidR="00A9705D">
        <w:rPr>
          <w:rFonts w:cs="Times New Roman"/>
          <w:sz w:val="28"/>
          <w:szCs w:val="28"/>
        </w:rPr>
        <w:t xml:space="preserve"> </w:t>
      </w:r>
    </w:p>
    <w:p w:rsidR="008C11C6" w:rsidRDefault="008C11C6" w:rsidP="00A9705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B2275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</w:t>
      </w:r>
      <w:r w:rsidR="006916F8">
        <w:rPr>
          <w:sz w:val="28"/>
          <w:szCs w:val="28"/>
        </w:rPr>
        <w:t>ить</w:t>
      </w:r>
      <w:r>
        <w:rPr>
          <w:sz w:val="28"/>
          <w:szCs w:val="28"/>
        </w:rPr>
        <w:t xml:space="preserve"> знани</w:t>
      </w:r>
      <w:r w:rsidR="006916F8">
        <w:rPr>
          <w:sz w:val="28"/>
          <w:szCs w:val="28"/>
        </w:rPr>
        <w:t>я учащихся</w:t>
      </w:r>
      <w:r>
        <w:rPr>
          <w:sz w:val="28"/>
          <w:szCs w:val="28"/>
        </w:rPr>
        <w:t xml:space="preserve"> по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6916F8" w:rsidP="00B2275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углубить  понимание</w:t>
      </w:r>
      <w:r w:rsidR="002B2BF6" w:rsidRPr="008C11C6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й</w:t>
      </w:r>
      <w:r w:rsidR="003F49EA">
        <w:rPr>
          <w:sz w:val="28"/>
          <w:szCs w:val="28"/>
        </w:rPr>
        <w:t xml:space="preserve"> </w:t>
      </w:r>
      <w:r w:rsidR="002B2BF6" w:rsidRPr="008C11C6">
        <w:rPr>
          <w:sz w:val="28"/>
          <w:szCs w:val="28"/>
        </w:rPr>
        <w:t>основных</w:t>
      </w:r>
      <w:r w:rsidR="002B2BF6">
        <w:rPr>
          <w:sz w:val="28"/>
          <w:szCs w:val="28"/>
        </w:rPr>
        <w:t xml:space="preserve"> элементов музыкального языка;</w:t>
      </w:r>
    </w:p>
    <w:p w:rsidR="008C11C6" w:rsidRPr="008C11C6" w:rsidRDefault="008C11C6" w:rsidP="00B2275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</w:t>
      </w:r>
      <w:r w:rsidR="006916F8">
        <w:rPr>
          <w:sz w:val="28"/>
          <w:szCs w:val="28"/>
        </w:rPr>
        <w:t>ировать</w:t>
      </w:r>
      <w:r w:rsidRPr="008C11C6">
        <w:rPr>
          <w:sz w:val="28"/>
          <w:szCs w:val="28"/>
        </w:rPr>
        <w:t xml:space="preserve"> полученны</w:t>
      </w:r>
      <w:r w:rsidR="006916F8">
        <w:rPr>
          <w:sz w:val="28"/>
          <w:szCs w:val="28"/>
        </w:rPr>
        <w:t>е</w:t>
      </w:r>
      <w:r w:rsidR="003F49EA">
        <w:rPr>
          <w:sz w:val="28"/>
          <w:szCs w:val="28"/>
        </w:rPr>
        <w:t xml:space="preserve"> </w:t>
      </w:r>
      <w:r w:rsidRPr="008C11C6">
        <w:rPr>
          <w:sz w:val="28"/>
          <w:szCs w:val="28"/>
        </w:rPr>
        <w:t>сведени</w:t>
      </w:r>
      <w:r w:rsidR="006916F8">
        <w:rPr>
          <w:sz w:val="28"/>
          <w:szCs w:val="28"/>
        </w:rPr>
        <w:t>я</w:t>
      </w:r>
      <w:r w:rsidRPr="008C11C6">
        <w:rPr>
          <w:sz w:val="28"/>
          <w:szCs w:val="28"/>
        </w:rPr>
        <w:t xml:space="preserve">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B22757">
      <w:pPr>
        <w:pStyle w:val="ListParagraph"/>
        <w:numPr>
          <w:ilvl w:val="0"/>
          <w:numId w:val="27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</w:t>
      </w:r>
      <w:r w:rsidR="006916F8">
        <w:rPr>
          <w:sz w:val="28"/>
          <w:szCs w:val="28"/>
        </w:rPr>
        <w:t>ть</w:t>
      </w:r>
      <w:r w:rsidRPr="008C11C6">
        <w:rPr>
          <w:sz w:val="28"/>
          <w:szCs w:val="28"/>
        </w:rPr>
        <w:t xml:space="preserve"> и разви</w:t>
      </w:r>
      <w:r w:rsidR="006916F8">
        <w:rPr>
          <w:sz w:val="28"/>
          <w:szCs w:val="28"/>
        </w:rPr>
        <w:t>вать</w:t>
      </w:r>
      <w:r w:rsidRPr="008C11C6">
        <w:rPr>
          <w:sz w:val="28"/>
          <w:szCs w:val="28"/>
        </w:rPr>
        <w:t xml:space="preserve"> музыкально</w:t>
      </w:r>
      <w:r w:rsidR="006916F8">
        <w:rPr>
          <w:sz w:val="28"/>
          <w:szCs w:val="28"/>
        </w:rPr>
        <w:t>е</w:t>
      </w:r>
      <w:r w:rsidRPr="008C11C6">
        <w:rPr>
          <w:sz w:val="28"/>
          <w:szCs w:val="28"/>
        </w:rPr>
        <w:t xml:space="preserve"> мышлени</w:t>
      </w:r>
      <w:r w:rsidR="006916F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1566DB" w:rsidRPr="002B4EB9" w:rsidRDefault="001566DB" w:rsidP="00437C3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12"/>
          <w:szCs w:val="12"/>
        </w:rPr>
      </w:pPr>
    </w:p>
    <w:p w:rsidR="003E1037" w:rsidRPr="00EC22D2" w:rsidRDefault="003E1037" w:rsidP="003E1037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EC22D2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D44141" w:rsidRDefault="00D44141" w:rsidP="00D4414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решения задач предмета используются следующие методы обучения:</w:t>
      </w:r>
    </w:p>
    <w:p w:rsidR="00205042" w:rsidRPr="008D333F" w:rsidRDefault="00205042" w:rsidP="00205042">
      <w:pPr>
        <w:pStyle w:val="1"/>
        <w:numPr>
          <w:ilvl w:val="0"/>
          <w:numId w:val="31"/>
        </w:numPr>
        <w:tabs>
          <w:tab w:val="left" w:pos="709"/>
        </w:tabs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>словесны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е</w:t>
      </w: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(объяснение, беседа, рассказ);</w:t>
      </w:r>
    </w:p>
    <w:p w:rsidR="00D44141" w:rsidRPr="002F11A4" w:rsidRDefault="00D44141" w:rsidP="00D44141">
      <w:pPr>
        <w:pStyle w:val="ListParagraph"/>
        <w:widowControl/>
        <w:numPr>
          <w:ilvl w:val="0"/>
          <w:numId w:val="31"/>
        </w:numPr>
        <w:autoSpaceDN/>
        <w:contextualSpacing w:val="0"/>
        <w:jc w:val="both"/>
        <w:textAlignment w:val="auto"/>
        <w:rPr>
          <w:rFonts w:eastAsia="Geeza Pro"/>
          <w:color w:val="000000"/>
          <w:sz w:val="28"/>
          <w:szCs w:val="28"/>
        </w:rPr>
      </w:pPr>
      <w:r w:rsidRPr="002F11A4">
        <w:rPr>
          <w:rFonts w:eastAsia="Geeza Pro"/>
          <w:color w:val="000000"/>
          <w:sz w:val="28"/>
          <w:szCs w:val="28"/>
        </w:rPr>
        <w:t>объяснительно-иллюстративны</w:t>
      </w:r>
      <w:r w:rsidR="00205042">
        <w:rPr>
          <w:rFonts w:eastAsia="Geeza Pro"/>
          <w:color w:val="000000"/>
          <w:sz w:val="28"/>
          <w:szCs w:val="28"/>
        </w:rPr>
        <w:t>е</w:t>
      </w:r>
      <w:r w:rsidRPr="002F11A4">
        <w:rPr>
          <w:rFonts w:eastAsia="Geeza Pro"/>
          <w:color w:val="000000"/>
          <w:sz w:val="28"/>
          <w:szCs w:val="28"/>
        </w:rPr>
        <w:t xml:space="preserve"> (</w:t>
      </w:r>
      <w:r w:rsidR="00205042">
        <w:rPr>
          <w:rFonts w:eastAsia="Geeza Pro"/>
          <w:color w:val="000000"/>
          <w:sz w:val="28"/>
          <w:szCs w:val="28"/>
        </w:rPr>
        <w:t xml:space="preserve">изложение материала, </w:t>
      </w:r>
      <w:r w:rsidRPr="002F11A4">
        <w:rPr>
          <w:rFonts w:eastAsia="Geeza Pro"/>
          <w:color w:val="000000"/>
          <w:sz w:val="28"/>
          <w:szCs w:val="28"/>
        </w:rPr>
        <w:t xml:space="preserve">демонстрация методических пособий, иллюстраций); </w:t>
      </w:r>
    </w:p>
    <w:p w:rsidR="00D44141" w:rsidRPr="002F11A4" w:rsidRDefault="00D44141" w:rsidP="00D44141">
      <w:pPr>
        <w:pStyle w:val="ListParagraph"/>
        <w:widowControl/>
        <w:numPr>
          <w:ilvl w:val="0"/>
          <w:numId w:val="31"/>
        </w:numPr>
        <w:autoSpaceDN/>
        <w:contextualSpacing w:val="0"/>
        <w:jc w:val="both"/>
        <w:textAlignment w:val="auto"/>
        <w:rPr>
          <w:rFonts w:eastAsia="Geeza Pro"/>
          <w:color w:val="000000"/>
          <w:sz w:val="28"/>
          <w:szCs w:val="28"/>
        </w:rPr>
      </w:pPr>
      <w:r w:rsidRPr="002F11A4">
        <w:rPr>
          <w:rFonts w:eastAsia="Geeza Pro"/>
          <w:color w:val="000000"/>
          <w:sz w:val="28"/>
          <w:szCs w:val="28"/>
        </w:rPr>
        <w:t xml:space="preserve">частично-поисковые (выполнение вариативных заданий); </w:t>
      </w:r>
    </w:p>
    <w:p w:rsidR="00D44141" w:rsidRPr="002F11A4" w:rsidRDefault="00D44141" w:rsidP="00D44141">
      <w:pPr>
        <w:pStyle w:val="ListParagraph"/>
        <w:widowControl/>
        <w:numPr>
          <w:ilvl w:val="0"/>
          <w:numId w:val="31"/>
        </w:numPr>
        <w:autoSpaceDN/>
        <w:contextualSpacing w:val="0"/>
        <w:jc w:val="both"/>
        <w:textAlignment w:val="auto"/>
        <w:rPr>
          <w:rFonts w:eastAsia="Geeza Pro"/>
          <w:color w:val="000000"/>
          <w:sz w:val="28"/>
          <w:szCs w:val="28"/>
        </w:rPr>
      </w:pPr>
      <w:r w:rsidRPr="002F11A4">
        <w:rPr>
          <w:rFonts w:eastAsia="Geeza Pro"/>
          <w:color w:val="000000"/>
          <w:sz w:val="28"/>
          <w:szCs w:val="28"/>
        </w:rPr>
        <w:t>творческие (творческие задания, участие детей в конкурсах)</w:t>
      </w:r>
      <w:r>
        <w:rPr>
          <w:rFonts w:eastAsia="Geeza Pro"/>
          <w:color w:val="000000"/>
          <w:sz w:val="28"/>
          <w:szCs w:val="28"/>
        </w:rPr>
        <w:t>.</w:t>
      </w:r>
      <w:r w:rsidRPr="002F11A4">
        <w:rPr>
          <w:rFonts w:eastAsia="Geeza Pro"/>
          <w:color w:val="000000"/>
          <w:sz w:val="28"/>
          <w:szCs w:val="28"/>
        </w:rPr>
        <w:t xml:space="preserve"> </w:t>
      </w:r>
    </w:p>
    <w:p w:rsidR="00205042" w:rsidRPr="008D333F" w:rsidRDefault="00205042" w:rsidP="00205042">
      <w:pPr>
        <w:pStyle w:val="1"/>
        <w:numPr>
          <w:ilvl w:val="0"/>
          <w:numId w:val="31"/>
        </w:numPr>
        <w:tabs>
          <w:tab w:val="left" w:pos="709"/>
        </w:tabs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>практический (упражнения);</w:t>
      </w:r>
    </w:p>
    <w:p w:rsidR="00205042" w:rsidRPr="008D333F" w:rsidRDefault="00205042" w:rsidP="00205042">
      <w:pPr>
        <w:pStyle w:val="1"/>
        <w:numPr>
          <w:ilvl w:val="0"/>
          <w:numId w:val="31"/>
        </w:numPr>
        <w:tabs>
          <w:tab w:val="left" w:pos="709"/>
        </w:tabs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D333F">
        <w:rPr>
          <w:rFonts w:ascii="Times New Roman" w:eastAsia="ヒラギノ角ゴ Pro W3" w:hAnsi="Times New Roman"/>
          <w:color w:val="000000"/>
          <w:sz w:val="28"/>
          <w:szCs w:val="28"/>
        </w:rPr>
        <w:t>аналитический (сравнения и обобщения, развитие логического мышления)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.</w:t>
      </w:r>
    </w:p>
    <w:p w:rsidR="00205042" w:rsidRDefault="00205042" w:rsidP="00205042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D44141" w:rsidRPr="00FE0D9A" w:rsidRDefault="00986B19" w:rsidP="00D4414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="00D44141" w:rsidRPr="00FE0D9A">
        <w:rPr>
          <w:b/>
          <w:sz w:val="27"/>
          <w:szCs w:val="27"/>
        </w:rPr>
        <w:t xml:space="preserve">. </w:t>
      </w:r>
      <w:r w:rsidR="00D44141">
        <w:rPr>
          <w:b/>
          <w:sz w:val="27"/>
          <w:szCs w:val="27"/>
        </w:rPr>
        <w:t>М</w:t>
      </w:r>
      <w:r w:rsidR="00D44141" w:rsidRPr="00FE0D9A">
        <w:rPr>
          <w:b/>
          <w:sz w:val="27"/>
          <w:szCs w:val="27"/>
        </w:rPr>
        <w:t>атериально-технически</w:t>
      </w:r>
      <w:r w:rsidR="00D44141">
        <w:rPr>
          <w:b/>
          <w:sz w:val="27"/>
          <w:szCs w:val="27"/>
        </w:rPr>
        <w:t>е</w:t>
      </w:r>
      <w:r w:rsidR="00D44141" w:rsidRPr="00FE0D9A">
        <w:rPr>
          <w:b/>
          <w:sz w:val="27"/>
          <w:szCs w:val="27"/>
        </w:rPr>
        <w:t xml:space="preserve"> услови</w:t>
      </w:r>
      <w:r w:rsidR="00D44141">
        <w:rPr>
          <w:b/>
          <w:sz w:val="27"/>
          <w:szCs w:val="27"/>
        </w:rPr>
        <w:t>я</w:t>
      </w:r>
      <w:r w:rsidR="00D44141" w:rsidRPr="00FE0D9A">
        <w:rPr>
          <w:b/>
          <w:sz w:val="27"/>
          <w:szCs w:val="27"/>
        </w:rPr>
        <w:t xml:space="preserve"> реализации учебного предмета</w:t>
      </w:r>
    </w:p>
    <w:p w:rsidR="00D44141" w:rsidRPr="00C04BE5" w:rsidRDefault="00D44141" w:rsidP="00D44141">
      <w:pPr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Материально-техническая база образовательного учреждения соответств</w:t>
      </w:r>
      <w:r>
        <w:rPr>
          <w:rFonts w:eastAsia="Geeza Pro" w:cs="Times New Roman"/>
          <w:sz w:val="28"/>
          <w:szCs w:val="28"/>
        </w:rPr>
        <w:t>ует</w:t>
      </w:r>
      <w:r w:rsidRPr="00C04BE5">
        <w:rPr>
          <w:rFonts w:eastAsia="Geeza Pro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D44141" w:rsidRPr="00C760CF" w:rsidRDefault="00D44141" w:rsidP="00D44141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Библиотечный фонд</w:t>
      </w:r>
      <w:r w:rsidRPr="00D40AFF">
        <w:rPr>
          <w:sz w:val="28"/>
          <w:szCs w:val="28"/>
        </w:rPr>
        <w:t xml:space="preserve">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ы по предмету. Обучающиеся школы обеспечены доступом к данным фондам школьной библиотеки. Преподаватель и учащиеся могут пользоваться компьютером, мультимедийной техникой, Интернетом с целью привлечения дополнительного материала по учебным заданиям.</w:t>
      </w:r>
    </w:p>
    <w:p w:rsidR="00D44141" w:rsidRPr="00C04BE5" w:rsidRDefault="00D44141" w:rsidP="00D44141">
      <w:pPr>
        <w:pStyle w:val="Standard"/>
        <w:ind w:firstLine="709"/>
        <w:jc w:val="both"/>
      </w:pPr>
      <w:r>
        <w:rPr>
          <w:sz w:val="28"/>
          <w:szCs w:val="28"/>
        </w:rPr>
        <w:t>Занятия проводятся в аудиториях, оснащенных необходимой мебелью,</w:t>
      </w:r>
      <w:r w:rsidRPr="00D4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фортепиано, учебной доской, ТСО (музыкальный центр, </w:t>
      </w:r>
      <w:r>
        <w:rPr>
          <w:sz w:val="28"/>
          <w:szCs w:val="28"/>
          <w:lang w:val="en-US"/>
        </w:rPr>
        <w:t>DVD</w:t>
      </w:r>
      <w:r w:rsidRPr="0059777C">
        <w:rPr>
          <w:sz w:val="28"/>
          <w:szCs w:val="28"/>
        </w:rPr>
        <w:t xml:space="preserve"> </w:t>
      </w:r>
      <w:r>
        <w:rPr>
          <w:sz w:val="28"/>
          <w:szCs w:val="28"/>
        </w:rPr>
        <w:t>проигрыватель, компьютер). В кабинетах имеются наглядные пособия: таблицы, схемы, иллюстрации, клавиатуры и т.п.</w:t>
      </w:r>
    </w:p>
    <w:p w:rsidR="00205042" w:rsidRDefault="00205042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D44141" w:rsidRDefault="00880025" w:rsidP="00437C3C">
      <w:pPr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="00D44141">
        <w:rPr>
          <w:rFonts w:cs="Times New Roman"/>
          <w:b/>
          <w:sz w:val="28"/>
          <w:szCs w:val="28"/>
        </w:rPr>
        <w:t xml:space="preserve"> </w:t>
      </w:r>
      <w:r w:rsidRPr="00C04BE5">
        <w:rPr>
          <w:rFonts w:cs="Times New Roman"/>
          <w:b/>
          <w:sz w:val="28"/>
          <w:szCs w:val="28"/>
        </w:rPr>
        <w:t>С</w:t>
      </w:r>
      <w:r w:rsidR="00D44141">
        <w:rPr>
          <w:rFonts w:cs="Times New Roman"/>
          <w:b/>
          <w:sz w:val="28"/>
          <w:szCs w:val="28"/>
        </w:rPr>
        <w:t>ОДЕРЖАНИЕ  ПРЕДМЕТА «ЭЛЕМЕНТАРНАЯ  ТЕОРИЯ  МУЗЫКИ»</w:t>
      </w:r>
    </w:p>
    <w:p w:rsidR="00D44141" w:rsidRPr="00A9705D" w:rsidRDefault="00D44141" w:rsidP="00437C3C">
      <w:pPr>
        <w:pStyle w:val="Standard"/>
        <w:ind w:left="-24"/>
        <w:jc w:val="center"/>
        <w:rPr>
          <w:b/>
          <w:i/>
          <w:sz w:val="16"/>
          <w:szCs w:val="16"/>
        </w:rPr>
      </w:pPr>
    </w:p>
    <w:p w:rsidR="00880025" w:rsidRDefault="00C46E41" w:rsidP="00437C3C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80025">
        <w:rPr>
          <w:b/>
          <w:bCs/>
          <w:sz w:val="28"/>
          <w:szCs w:val="28"/>
        </w:rPr>
        <w:t>Учебно-тематический план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7553"/>
        <w:gridCol w:w="142"/>
        <w:gridCol w:w="1276"/>
        <w:gridCol w:w="567"/>
      </w:tblGrid>
      <w:tr w:rsidR="00205042" w:rsidTr="0017627A">
        <w:trPr>
          <w:trHeight w:val="16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Default="00205042" w:rsidP="00437C3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Default="00205042" w:rsidP="00437C3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205042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17627A" w:rsidP="0017627A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часы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Введение</w:t>
            </w:r>
            <w:r w:rsidRPr="00205042">
              <w:t>. Музыка как вид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-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1. Музыкальный звук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1.1. Музыкальный звук и его свойства. Обертоновый звукоряд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1.2. Музыкальный строй. Альтерация. Энгармонизм. Ключи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2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2.1. Ритм. Основные и особые виды ритмического деления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2.4. Переменный размер. Полиметрия. Полиритмия. Темп. Обозначение темпа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3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3.1.Интервал. Простые и составные интервалы. Обращение интервалов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388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3.2. Классификация интервалов. Энгармонизм интервалов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3.3. Аккорд. Классификация аккордов. Трезвучия. Обращения трезвучий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3.4. Септаккорды. Обращения септаккордов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4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4. Лад. Тональность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</w:pPr>
            <w:r w:rsidRPr="00205042">
              <w:t>Тема 4.2. Три вида мажора и минора. Соотношение тональностей (параллельные, одноименные, однотерцовые). Взаимодействие мажора и минора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4.3. Дважды-гармонические лады. Увеличенный и уменьшенный лады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5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5. Диатоника. Диатонические 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5.1. Диатонические лады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 xml:space="preserve">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Контрольный урок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6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6.3. Главные и побочные трезвучия. Разрешение трезвучий в тональности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6.6. Побочные септаккорды с обращениями и разрешениями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7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7. Хроматизм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7.1. Внутриладовый хроматизм. Хроматическая гамма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7.2. Хроматические интервалы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7.3. Модуляционный хроматизм. Виды модуляций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7.4. Родство тональностей. Тональности первой степени родства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7.5.Отклонение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8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center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8.1. Музыкальный синтаксис. Цезура. Мотив. Фраза. Период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8.2. Период. Предложение. Каденции. Разновидности периода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17627A" w:rsidRDefault="00205042" w:rsidP="00437C3C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8.3. Мелодия. Мелодическая линия. Виды мелодического рисунка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042" w:rsidRPr="0017627A" w:rsidRDefault="00205042" w:rsidP="0017627A">
            <w:pPr>
              <w:pStyle w:val="TableContents"/>
              <w:jc w:val="both"/>
              <w:rPr>
                <w:sz w:val="20"/>
                <w:szCs w:val="20"/>
              </w:rPr>
            </w:pPr>
            <w:r w:rsidRPr="0017627A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8.4. Фактура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9</w:t>
            </w:r>
          </w:p>
        </w:tc>
        <w:tc>
          <w:tcPr>
            <w:tcW w:w="89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Тема 9.1. Три вида транспозиции. Секвенция и ее разновидности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17627A">
              <w:rPr>
                <w:sz w:val="20"/>
                <w:szCs w:val="20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  <w:tr w:rsidR="00205042" w:rsidRPr="00205042" w:rsidTr="0017627A">
        <w:trPr>
          <w:trHeight w:val="255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76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Зачет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042" w:rsidRPr="00205042" w:rsidRDefault="00205042" w:rsidP="00437C3C">
            <w:pPr>
              <w:pStyle w:val="TableContents"/>
              <w:jc w:val="both"/>
            </w:pPr>
            <w:r w:rsidRPr="00205042">
              <w:t>1</w:t>
            </w:r>
          </w:p>
        </w:tc>
      </w:tr>
    </w:tbl>
    <w:p w:rsidR="00880025" w:rsidRPr="001566DB" w:rsidRDefault="00880025" w:rsidP="00437C3C">
      <w:pPr>
        <w:pStyle w:val="Standard"/>
        <w:ind w:left="-24"/>
        <w:jc w:val="both"/>
        <w:rPr>
          <w:sz w:val="16"/>
          <w:szCs w:val="16"/>
        </w:rPr>
      </w:pPr>
    </w:p>
    <w:p w:rsidR="00C46E41" w:rsidRDefault="00C46E41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AB145D" w:rsidRDefault="00986B19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 </w:t>
      </w:r>
      <w:r w:rsidR="00AB145D">
        <w:rPr>
          <w:rFonts w:cs="Times New Roman"/>
          <w:b/>
          <w:bCs/>
          <w:sz w:val="28"/>
          <w:szCs w:val="28"/>
        </w:rPr>
        <w:t>Содержание тем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Музыкальный звук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Ритм. Метр. Размер. Темп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Лад. Тональность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Диатоника. Диатонические ладовые структуры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Интервал</w:t>
      </w:r>
    </w:p>
    <w:p w:rsidR="00880025" w:rsidRPr="00880025" w:rsidRDefault="003F49EA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</w:t>
      </w: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3F49EA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B50253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880025" w:rsidRPr="00880025" w:rsidRDefault="00880025" w:rsidP="00437C3C">
      <w:pPr>
        <w:pStyle w:val="Standar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по положению в тональности (устойчивые и неустойчивые).</w:t>
      </w:r>
    </w:p>
    <w:p w:rsidR="00880025" w:rsidRPr="00880025" w:rsidRDefault="00880025" w:rsidP="00437C3C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Аккорд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Терция </w:t>
      </w:r>
      <w:r w:rsidR="00CA2530">
        <w:rPr>
          <w:rFonts w:cs="Times New Roman"/>
          <w:sz w:val="28"/>
          <w:szCs w:val="28"/>
        </w:rPr>
        <w:t xml:space="preserve">- </w:t>
      </w:r>
      <w:r w:rsidRPr="00880025">
        <w:rPr>
          <w:rFonts w:cs="Times New Roman"/>
          <w:sz w:val="28"/>
          <w:szCs w:val="28"/>
        </w:rPr>
        <w:t xml:space="preserve"> основа построения аккордов.</w:t>
      </w:r>
      <w:r w:rsidR="00CA253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Разрешение увеличенного и уменьшенного трезвучий и их обращений.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 по образцу разрешения септаккорда второй ступени в доминантовый терцквартаккорд или «перекрестная схема».</w:t>
      </w:r>
    </w:p>
    <w:p w:rsidR="00B50253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аккордов в музыке. Роль аккордов в мелодии: развертывание аккордов по горизонтали. Аккорды и аккордовые тоны как основа мелодической линии.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 — 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:rsid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Фонизм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</w:t>
      </w:r>
      <w:r w:rsidR="00265524">
        <w:rPr>
          <w:rFonts w:cs="Times New Roman"/>
          <w:sz w:val="28"/>
          <w:szCs w:val="28"/>
        </w:rPr>
        <w:lastRenderedPageBreak/>
        <w:t>основной вид — обращения).</w:t>
      </w:r>
      <w:r w:rsidR="003F49EA">
        <w:rPr>
          <w:rFonts w:cs="Times New Roman"/>
          <w:sz w:val="28"/>
          <w:szCs w:val="28"/>
        </w:rPr>
        <w:t xml:space="preserve"> </w:t>
      </w: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Хроматизм</w:t>
      </w:r>
    </w:p>
    <w:p w:rsidR="00880025" w:rsidRPr="00880025" w:rsidRDefault="00880025" w:rsidP="00437C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880025" w:rsidRPr="00880025" w:rsidRDefault="00DC47C1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CA2530" w:rsidRDefault="00CA2530" w:rsidP="00437C3C">
      <w:pPr>
        <w:pStyle w:val="Standard"/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Музыкальный синтаксис. Мелодия. Фактура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с расширением и дополнением, период их трех предложений, однотональный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CA2530" w:rsidRDefault="00CA2530" w:rsidP="00437C3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880025" w:rsidRPr="00880025" w:rsidRDefault="00880025" w:rsidP="00437C3C">
      <w:pPr>
        <w:pStyle w:val="Standard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</w:t>
      </w:r>
      <w:r w:rsidR="003F49EA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b/>
          <w:bCs/>
          <w:sz w:val="28"/>
          <w:szCs w:val="28"/>
        </w:rPr>
        <w:t>Транспозиция. Секвенция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437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секвенции. Звено секвенции. Секвенция — один из приемов</w:t>
      </w:r>
      <w:r w:rsidR="003F49EA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17627A" w:rsidRPr="007822E6" w:rsidRDefault="0017627A">
      <w:pPr>
        <w:widowControl/>
        <w:suppressAutoHyphens w:val="0"/>
        <w:autoSpaceDN/>
        <w:textAlignment w:val="auto"/>
        <w:rPr>
          <w:b/>
          <w:bCs/>
          <w:sz w:val="28"/>
          <w:szCs w:val="28"/>
        </w:rPr>
      </w:pPr>
      <w:r w:rsidRPr="007822E6">
        <w:rPr>
          <w:b/>
          <w:bCs/>
          <w:sz w:val="28"/>
          <w:szCs w:val="28"/>
        </w:rPr>
        <w:br w:type="page"/>
      </w:r>
    </w:p>
    <w:p w:rsidR="006260C6" w:rsidRDefault="008A23B0" w:rsidP="00437C3C">
      <w:pPr>
        <w:pStyle w:val="Standard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8A23B0">
        <w:rPr>
          <w:b/>
          <w:bCs/>
          <w:sz w:val="28"/>
          <w:szCs w:val="28"/>
        </w:rPr>
        <w:t>.</w:t>
      </w:r>
      <w:r w:rsidR="0017627A">
        <w:rPr>
          <w:b/>
          <w:bCs/>
          <w:sz w:val="28"/>
          <w:szCs w:val="28"/>
        </w:rPr>
        <w:t xml:space="preserve"> </w:t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1B6450" w:rsidRDefault="001B6450" w:rsidP="00437C3C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(понятий — звукоряд, лад, интервалы, аккорды, диатоника, хроматика, отклонение, модуляция);</w:t>
      </w:r>
    </w:p>
    <w:p w:rsid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6450" w:rsidRP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437C3C">
      <w:pPr>
        <w:pStyle w:val="Standard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CA2530">
      <w:pPr>
        <w:pStyle w:val="Standard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</w:t>
      </w:r>
      <w:r w:rsidR="0017627A">
        <w:rPr>
          <w:sz w:val="28"/>
          <w:szCs w:val="28"/>
        </w:rPr>
        <w:t>и</w:t>
      </w:r>
      <w:r w:rsidR="008C11C6">
        <w:rPr>
          <w:sz w:val="28"/>
          <w:szCs w:val="28"/>
        </w:rPr>
        <w:t xml:space="preserve">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A2530" w:rsidRDefault="00CA253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7A" w:rsidRDefault="0017627A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C6" w:rsidRPr="00CA2530" w:rsidRDefault="008A23B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30">
        <w:rPr>
          <w:rFonts w:ascii="Times New Roman" w:hAnsi="Times New Roman" w:cs="Times New Roman"/>
          <w:b/>
          <w:sz w:val="28"/>
          <w:szCs w:val="28"/>
        </w:rPr>
        <w:t>IV.</w:t>
      </w:r>
      <w:r w:rsidR="00CA2530" w:rsidRPr="00CA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1C6" w:rsidRPr="00CA2530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A2530" w:rsidRDefault="00CA253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B0" w:rsidRPr="00CA2530" w:rsidRDefault="00CA2530" w:rsidP="00CA2530">
      <w:pPr>
        <w:pStyle w:val="1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30">
        <w:rPr>
          <w:rFonts w:ascii="Times New Roman" w:hAnsi="Times New Roman" w:cs="Times New Roman"/>
          <w:b/>
          <w:sz w:val="28"/>
          <w:szCs w:val="28"/>
        </w:rPr>
        <w:t>1.</w:t>
      </w:r>
      <w:r w:rsidR="003F49EA" w:rsidRPr="00CA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B0" w:rsidRPr="00CA2530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437C3C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05715F" w:rsidRPr="00C46E41" w:rsidRDefault="008A23B0" w:rsidP="00C46E41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</w:t>
      </w:r>
      <w:r w:rsidR="0017627A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успеваемости</w:t>
      </w:r>
      <w:r w:rsidR="0017627A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и аттестация 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 проводится в счет аудиторного времени, предусмотренного на учебный предмет.</w:t>
      </w:r>
      <w:r w:rsid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</w:t>
      </w:r>
      <w:r w:rsidR="0005715F"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В качестве средств текущего контроля могут использоваться письменные контрольные работы и устные опросы по темам, тестирование.</w:t>
      </w:r>
    </w:p>
    <w:p w:rsidR="0005715F" w:rsidRPr="00C46E41" w:rsidRDefault="0005715F" w:rsidP="00C46E41">
      <w:pPr>
        <w:pStyle w:val="Body1"/>
        <w:tabs>
          <w:tab w:val="left" w:pos="993"/>
        </w:tabs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Промежуточная аттестация проводится в форме контрольного урока и</w:t>
      </w:r>
      <w:r w:rsidR="00C46E41"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ли</w:t>
      </w:r>
      <w:r w:rsidRPr="00C46E41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изучения предмета по итогам промежуточной аттестации </w:t>
      </w:r>
      <w:r>
        <w:rPr>
          <w:sz w:val="28"/>
          <w:szCs w:val="28"/>
        </w:rPr>
        <w:lastRenderedPageBreak/>
        <w:t>обучающимся выставляется оценка, которая заносится в свидетельство об окончании образовательного учреждения.</w:t>
      </w:r>
    </w:p>
    <w:p w:rsidR="00CA2530" w:rsidRDefault="00CA2530" w:rsidP="00CA2530">
      <w:pPr>
        <w:pStyle w:val="Standard"/>
        <w:ind w:left="710"/>
        <w:jc w:val="center"/>
        <w:rPr>
          <w:b/>
          <w:sz w:val="28"/>
          <w:szCs w:val="28"/>
        </w:rPr>
      </w:pPr>
    </w:p>
    <w:p w:rsidR="00342B5A" w:rsidRPr="00CA2530" w:rsidRDefault="00CA2530" w:rsidP="00CA2530">
      <w:pPr>
        <w:pStyle w:val="Standard"/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42B5A" w:rsidRPr="00CA2530">
        <w:rPr>
          <w:b/>
          <w:sz w:val="28"/>
          <w:szCs w:val="28"/>
        </w:rPr>
        <w:t>Критерии оценки</w:t>
      </w:r>
    </w:p>
    <w:p w:rsidR="008A23B0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C46E41" w:rsidRDefault="008A23B0" w:rsidP="00437C3C">
      <w:pPr>
        <w:pStyle w:val="Standard"/>
        <w:ind w:left="426" w:firstLine="567"/>
        <w:jc w:val="right"/>
        <w:rPr>
          <w:b/>
          <w:i/>
          <w:sz w:val="16"/>
          <w:szCs w:val="16"/>
        </w:rPr>
      </w:pP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95"/>
      </w:tblGrid>
      <w:tr w:rsidR="0005715F" w:rsidRPr="006617C2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37C3C">
            <w:pPr>
              <w:pStyle w:val="10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437C3C">
            <w:pPr>
              <w:pStyle w:val="10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CA2530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437C3C">
            <w:pPr>
              <w:pStyle w:val="Body1"/>
              <w:ind w:left="17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2530">
              <w:rPr>
                <w:rFonts w:ascii="Times New Roman" w:hAnsi="Times New Roman" w:cs="Times New Roman"/>
                <w:color w:val="auto"/>
                <w:lang w:val="ru-RU"/>
              </w:rPr>
              <w:t>5 («отлично»)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C46E41">
            <w:pPr>
              <w:pStyle w:val="Standard"/>
              <w:ind w:left="57"/>
              <w:jc w:val="both"/>
              <w:rPr>
                <w:rFonts w:cs="Times New Roman"/>
              </w:rPr>
            </w:pPr>
            <w:r w:rsidRPr="00CA2530">
              <w:t>на зачете обучающийся продемонстриро</w:t>
            </w:r>
            <w:r w:rsidR="00342B5A" w:rsidRPr="00CA2530">
              <w:t>вал прочные, системные</w:t>
            </w:r>
            <w:r w:rsidRPr="00CA2530">
              <w:t xml:space="preserve"> теоретические знания и владение практическими навыками в полном объ</w:t>
            </w:r>
            <w:r w:rsidR="00342B5A" w:rsidRPr="00CA2530">
              <w:t>еме, предусмотренном программой</w:t>
            </w:r>
          </w:p>
        </w:tc>
      </w:tr>
      <w:tr w:rsidR="0005715F" w:rsidRPr="00CA2530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437C3C">
            <w:pPr>
              <w:pStyle w:val="Body1"/>
              <w:ind w:left="17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2530">
              <w:rPr>
                <w:rFonts w:ascii="Times New Roman" w:hAnsi="Times New Roman" w:cs="Times New Roman"/>
                <w:color w:val="auto"/>
                <w:lang w:val="ru-RU"/>
              </w:rPr>
              <w:t>4 («хорошо»)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C46E41">
            <w:pPr>
              <w:ind w:left="57"/>
              <w:jc w:val="both"/>
              <w:rPr>
                <w:rFonts w:cs="Times New Roman"/>
              </w:rPr>
            </w:pPr>
            <w:r w:rsidRPr="00CA2530"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 w:rsidRPr="00CA2530">
              <w:t>вают основных понятий и навыков</w:t>
            </w:r>
          </w:p>
        </w:tc>
      </w:tr>
      <w:tr w:rsidR="0005715F" w:rsidRPr="00CA2530" w:rsidTr="00CA25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437C3C">
            <w:pPr>
              <w:pStyle w:val="Body1"/>
              <w:ind w:left="176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A2530">
              <w:rPr>
                <w:rFonts w:ascii="Times New Roman" w:hAnsi="Times New Roman" w:cs="Times New Roman"/>
                <w:color w:val="auto"/>
                <w:lang w:val="ru-RU"/>
              </w:rPr>
              <w:t>3 («удовлетворительно»)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CA2530" w:rsidRDefault="0005715F" w:rsidP="00C46E41">
            <w:pPr>
              <w:pStyle w:val="Standard"/>
              <w:ind w:left="57" w:firstLine="33"/>
              <w:jc w:val="both"/>
              <w:rPr>
                <w:rFonts w:cs="Times New Roman"/>
              </w:rPr>
            </w:pPr>
            <w:r w:rsidRPr="00CA2530">
              <w:t xml:space="preserve">обучающийся в процессе зачета допускает существенные погрешности в теории и показывает частичное владение </w:t>
            </w:r>
            <w:r w:rsidR="00342B5A" w:rsidRPr="00CA2530">
              <w:t>предусмотренных</w:t>
            </w:r>
            <w:r w:rsidRPr="00CA2530">
              <w:t xml:space="preserve"> пр</w:t>
            </w:r>
            <w:r w:rsidR="00342B5A" w:rsidRPr="00CA2530">
              <w:t>ограммой практических навыков</w:t>
            </w:r>
          </w:p>
        </w:tc>
      </w:tr>
    </w:tbl>
    <w:p w:rsidR="006260C6" w:rsidRPr="00CA2530" w:rsidRDefault="003F49EA" w:rsidP="00437C3C">
      <w:pPr>
        <w:pStyle w:val="Standard"/>
        <w:ind w:left="426" w:firstLine="567"/>
        <w:jc w:val="right"/>
      </w:pPr>
      <w:r w:rsidRPr="00CA2530">
        <w:t xml:space="preserve"> </w:t>
      </w:r>
    </w:p>
    <w:p w:rsidR="00CA2530" w:rsidRDefault="00CA2530" w:rsidP="00CA2530">
      <w:pPr>
        <w:pStyle w:val="Standard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CA2530" w:rsidRPr="00CA2530" w:rsidRDefault="00CA2530" w:rsidP="00CA2530">
      <w:pPr>
        <w:pStyle w:val="Standard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A2530">
        <w:rPr>
          <w:b/>
          <w:sz w:val="28"/>
          <w:szCs w:val="28"/>
        </w:rPr>
        <w:t xml:space="preserve">3. </w:t>
      </w:r>
      <w:r w:rsidRPr="00CA2530">
        <w:rPr>
          <w:b/>
          <w:bCs/>
          <w:iCs/>
          <w:sz w:val="28"/>
          <w:szCs w:val="28"/>
        </w:rPr>
        <w:t>Контрольные требования на различных этапах обучения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</w:p>
    <w:p w:rsidR="006260C6" w:rsidRPr="0005715F" w:rsidRDefault="008C11C6" w:rsidP="00437C3C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437C3C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437C3C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437C3C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437C3C">
      <w:pPr>
        <w:pStyle w:val="Standard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437C3C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тональности, прочитать хроматическую гамму.</w:t>
      </w:r>
    </w:p>
    <w:p w:rsidR="006260C6" w:rsidRDefault="008C11C6" w:rsidP="00437C3C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437C3C">
      <w:pPr>
        <w:pStyle w:val="Standard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437C3C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437C3C">
      <w:pPr>
        <w:pStyle w:val="Standard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437C3C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натуральный звукоряд от данного звука, найти указанные </w:t>
      </w:r>
      <w:r>
        <w:rPr>
          <w:sz w:val="28"/>
          <w:szCs w:val="28"/>
        </w:rPr>
        <w:lastRenderedPageBreak/>
        <w:t>интервалы и аккорды (например, малые терции, уменьшенную квинту, малый мажорный септаккорд).</w:t>
      </w:r>
    </w:p>
    <w:p w:rsidR="006260C6" w:rsidRDefault="00342B5A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>писанные в различный ключах, записать в соответствующем ключе данные звуки.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437C3C">
      <w:pPr>
        <w:pStyle w:val="Standard"/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437C3C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437C3C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Дать основные определения (например, ритм, такт, синкопа).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437C3C">
      <w:pPr>
        <w:pStyle w:val="Standard"/>
        <w:numPr>
          <w:ilvl w:val="0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437C3C">
      <w:pPr>
        <w:pStyle w:val="Standard"/>
        <w:ind w:left="-24"/>
        <w:jc w:val="both"/>
        <w:rPr>
          <w:sz w:val="16"/>
          <w:szCs w:val="16"/>
        </w:rPr>
      </w:pPr>
    </w:p>
    <w:p w:rsidR="006260C6" w:rsidRDefault="008C11C6" w:rsidP="00CA2530">
      <w:pPr>
        <w:pStyle w:val="Standard"/>
        <w:ind w:left="-2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«Лад. Тональность»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437C3C">
      <w:pPr>
        <w:pStyle w:val="Standard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437C3C">
      <w:pPr>
        <w:pStyle w:val="Standard"/>
        <w:tabs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437C3C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437C3C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437C3C">
      <w:pPr>
        <w:pStyle w:val="Standard"/>
        <w:numPr>
          <w:ilvl w:val="0"/>
          <w:numId w:val="8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Pr="00111E96" w:rsidRDefault="008C11C6" w:rsidP="00437C3C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lastRenderedPageBreak/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«Интервал»</w:t>
      </w:r>
    </w:p>
    <w:p w:rsidR="006260C6" w:rsidRPr="00C46E41" w:rsidRDefault="003F49EA" w:rsidP="00C46E41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Письменно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49EA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Строить интервалы вверх и вниз по данным цифровкам.</w:t>
      </w:r>
    </w:p>
    <w:p w:rsidR="006260C6" w:rsidRDefault="008C11C6" w:rsidP="00437C3C">
      <w:pPr>
        <w:pStyle w:val="Standard"/>
        <w:numPr>
          <w:ilvl w:val="0"/>
          <w:numId w:val="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437C3C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437C3C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437C3C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437C3C">
      <w:pPr>
        <w:pStyle w:val="Standard"/>
        <w:numPr>
          <w:ilvl w:val="0"/>
          <w:numId w:val="1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Default="00111E96" w:rsidP="00437C3C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C46E41" w:rsidRPr="002C1A8F" w:rsidRDefault="00C46E41" w:rsidP="00437C3C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437C3C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«Аккорд»</w:t>
      </w:r>
    </w:p>
    <w:p w:rsidR="006260C6" w:rsidRDefault="003F49EA" w:rsidP="00437C3C">
      <w:pPr>
        <w:pStyle w:val="Standard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Письменно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437C3C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6260C6" w:rsidRPr="00511260" w:rsidRDefault="003F49EA" w:rsidP="00437C3C">
      <w:pPr>
        <w:pStyle w:val="Standard"/>
        <w:tabs>
          <w:tab w:val="left" w:pos="2205"/>
        </w:tabs>
        <w:ind w:firstLine="709"/>
        <w:jc w:val="both"/>
      </w:pPr>
      <w:r>
        <w:rPr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437C3C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Привести примеры из произведений по специальности на разные виды аккордов.</w:t>
      </w:r>
    </w:p>
    <w:p w:rsidR="00C46E41" w:rsidRDefault="00C46E41" w:rsidP="00437C3C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437C3C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«Хроматизм»</w:t>
      </w:r>
    </w:p>
    <w:p w:rsidR="006260C6" w:rsidRPr="006126B0" w:rsidRDefault="003F49EA" w:rsidP="00437C3C">
      <w:pPr>
        <w:pStyle w:val="Standard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Письменно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260C6" w:rsidRDefault="006126B0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437C3C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3F49EA" w:rsidP="00437C3C">
      <w:pPr>
        <w:pStyle w:val="Standard"/>
        <w:ind w:firstLine="709"/>
        <w:jc w:val="both"/>
      </w:pPr>
      <w:r>
        <w:rPr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437C3C">
      <w:pPr>
        <w:pStyle w:val="Standard"/>
        <w:numPr>
          <w:ilvl w:val="0"/>
          <w:numId w:val="1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437C3C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437C3C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</w:t>
      </w:r>
      <w:r w:rsidR="003F49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«Музыкальный синтаксис. Мелодия. Фактура»</w:t>
      </w:r>
    </w:p>
    <w:p w:rsidR="006260C6" w:rsidRDefault="008C11C6" w:rsidP="00437C3C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437C3C">
      <w:pPr>
        <w:pStyle w:val="Standard"/>
        <w:numPr>
          <w:ilvl w:val="0"/>
          <w:numId w:val="15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437C3C">
      <w:pPr>
        <w:pStyle w:val="Standard"/>
        <w:jc w:val="both"/>
        <w:rPr>
          <w:sz w:val="16"/>
          <w:szCs w:val="16"/>
        </w:rPr>
      </w:pPr>
    </w:p>
    <w:p w:rsidR="00C46E41" w:rsidRDefault="00C46E41" w:rsidP="00437C3C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437C3C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8C11C6" w:rsidP="00437C3C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437C3C">
      <w:pPr>
        <w:pStyle w:val="Standard"/>
        <w:numPr>
          <w:ilvl w:val="0"/>
          <w:numId w:val="1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CA2530" w:rsidRDefault="00CA2530" w:rsidP="00CA2530">
      <w:pPr>
        <w:pStyle w:val="Standard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6B19" w:rsidRDefault="00986B19" w:rsidP="00CA2530">
      <w:pPr>
        <w:pStyle w:val="Standard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6B19" w:rsidRPr="002C1A8F" w:rsidRDefault="00986B19" w:rsidP="00CA2530">
      <w:pPr>
        <w:pStyle w:val="Standard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260C6" w:rsidRDefault="00986B19" w:rsidP="00437C3C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F05B52">
        <w:rPr>
          <w:b/>
          <w:bCs/>
          <w:sz w:val="28"/>
          <w:szCs w:val="28"/>
        </w:rPr>
        <w:br w:type="page"/>
      </w:r>
      <w:r w:rsidR="00EF32A4">
        <w:rPr>
          <w:b/>
          <w:bCs/>
          <w:sz w:val="28"/>
          <w:szCs w:val="28"/>
          <w:lang w:val="en-US"/>
        </w:rPr>
        <w:lastRenderedPageBreak/>
        <w:t>V</w:t>
      </w:r>
      <w:r w:rsidR="00C46E41">
        <w:rPr>
          <w:b/>
          <w:bCs/>
          <w:sz w:val="28"/>
          <w:szCs w:val="28"/>
        </w:rPr>
        <w:t xml:space="preserve">. </w:t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437C3C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986B19" w:rsidRDefault="00986B19" w:rsidP="00986B19">
      <w:pPr>
        <w:pStyle w:val="Standard"/>
        <w:tabs>
          <w:tab w:val="left" w:pos="426"/>
        </w:tabs>
        <w:jc w:val="center"/>
      </w:pPr>
      <w:r>
        <w:rPr>
          <w:b/>
          <w:bCs/>
          <w:sz w:val="28"/>
          <w:szCs w:val="28"/>
        </w:rPr>
        <w:t xml:space="preserve">1. </w:t>
      </w:r>
      <w:r w:rsidR="00111E96" w:rsidRPr="00986B19">
        <w:rPr>
          <w:b/>
          <w:bCs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«музыкальная литература». Качественное усвоение учебного материала помогает в успешном обучении по другим</w:t>
      </w:r>
      <w:r w:rsidR="003F49EA"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986B19" w:rsidRDefault="00986B19" w:rsidP="00437C3C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E96" w:rsidRPr="00986B19" w:rsidRDefault="00986B19" w:rsidP="00437C3C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1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1E96" w:rsidRPr="00986B19">
        <w:rPr>
          <w:rFonts w:ascii="Times New Roman" w:hAnsi="Times New Roman" w:cs="Times New Roman"/>
          <w:b/>
          <w:sz w:val="28"/>
          <w:szCs w:val="28"/>
        </w:rPr>
        <w:t>Рекомендации по организации самостоятельной работы обучающихся</w:t>
      </w:r>
    </w:p>
    <w:p w:rsidR="006260C6" w:rsidRDefault="008C11C6" w:rsidP="00437C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контроль за их выполнением.</w:t>
      </w:r>
    </w:p>
    <w:p w:rsidR="006260C6" w:rsidRDefault="006260C6" w:rsidP="00437C3C">
      <w:pPr>
        <w:pStyle w:val="Standard"/>
        <w:jc w:val="both"/>
        <w:rPr>
          <w:sz w:val="28"/>
          <w:szCs w:val="28"/>
        </w:rPr>
      </w:pPr>
    </w:p>
    <w:p w:rsidR="00640E07" w:rsidRDefault="00640E07" w:rsidP="00437C3C">
      <w:pPr>
        <w:pStyle w:val="Standard"/>
        <w:jc w:val="center"/>
        <w:rPr>
          <w:b/>
          <w:sz w:val="28"/>
          <w:szCs w:val="28"/>
        </w:rPr>
      </w:pPr>
    </w:p>
    <w:p w:rsidR="006260C6" w:rsidRDefault="00986B19" w:rsidP="00437C3C">
      <w:pPr>
        <w:pStyle w:val="Standard"/>
        <w:jc w:val="center"/>
      </w:pPr>
      <w:r w:rsidRPr="00986B19">
        <w:rPr>
          <w:b/>
          <w:sz w:val="28"/>
          <w:szCs w:val="28"/>
        </w:rPr>
        <w:br w:type="page"/>
      </w:r>
      <w:r w:rsidR="00EF32A4" w:rsidRPr="00EF32A4">
        <w:rPr>
          <w:b/>
          <w:sz w:val="28"/>
          <w:szCs w:val="28"/>
          <w:lang w:val="en-US"/>
        </w:rPr>
        <w:lastRenderedPageBreak/>
        <w:t>VI</w:t>
      </w:r>
      <w:r w:rsidR="00C46E41">
        <w:rPr>
          <w:b/>
          <w:sz w:val="28"/>
          <w:szCs w:val="28"/>
        </w:rPr>
        <w:t xml:space="preserve">. </w:t>
      </w:r>
      <w:r w:rsidR="008C11C6">
        <w:rPr>
          <w:b/>
          <w:bCs/>
          <w:sz w:val="28"/>
          <w:szCs w:val="28"/>
        </w:rPr>
        <w:t xml:space="preserve">Список </w:t>
      </w:r>
      <w:r w:rsidR="00EF32A4"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437C3C">
      <w:pPr>
        <w:pStyle w:val="Standard"/>
        <w:jc w:val="center"/>
        <w:rPr>
          <w:b/>
          <w:bCs/>
          <w:sz w:val="16"/>
          <w:szCs w:val="16"/>
        </w:rPr>
      </w:pPr>
    </w:p>
    <w:p w:rsidR="006260C6" w:rsidRPr="00986B19" w:rsidRDefault="00986B19" w:rsidP="00437C3C">
      <w:pPr>
        <w:pStyle w:val="Standard"/>
        <w:jc w:val="center"/>
      </w:pPr>
      <w:r w:rsidRPr="00986B19">
        <w:rPr>
          <w:b/>
          <w:sz w:val="28"/>
          <w:szCs w:val="28"/>
        </w:rPr>
        <w:t xml:space="preserve">1. </w:t>
      </w:r>
      <w:r w:rsidR="00EF32A4" w:rsidRPr="00986B19">
        <w:rPr>
          <w:b/>
          <w:sz w:val="28"/>
          <w:szCs w:val="28"/>
        </w:rPr>
        <w:t>Список рекомендуемой у</w:t>
      </w:r>
      <w:r w:rsidR="008C11C6" w:rsidRPr="00986B19">
        <w:rPr>
          <w:b/>
          <w:bCs/>
          <w:iCs/>
          <w:sz w:val="28"/>
          <w:szCs w:val="28"/>
        </w:rPr>
        <w:t>чебн</w:t>
      </w:r>
      <w:r w:rsidR="00EF32A4" w:rsidRPr="00986B19">
        <w:rPr>
          <w:b/>
          <w:bCs/>
          <w:iCs/>
          <w:sz w:val="28"/>
          <w:szCs w:val="28"/>
        </w:rPr>
        <w:t>ой</w:t>
      </w:r>
      <w:r w:rsidR="008C11C6" w:rsidRPr="00986B19">
        <w:rPr>
          <w:b/>
          <w:bCs/>
          <w:iCs/>
          <w:sz w:val="28"/>
          <w:szCs w:val="28"/>
        </w:rPr>
        <w:t xml:space="preserve"> литератур</w:t>
      </w:r>
      <w:r w:rsidR="00EF32A4" w:rsidRPr="00986B19">
        <w:rPr>
          <w:b/>
          <w:bCs/>
          <w:iCs/>
          <w:sz w:val="28"/>
          <w:szCs w:val="28"/>
        </w:rPr>
        <w:t>ы</w:t>
      </w:r>
    </w:p>
    <w:p w:rsidR="006260C6" w:rsidRDefault="006260C6" w:rsidP="00437C3C">
      <w:pPr>
        <w:pStyle w:val="Standard"/>
        <w:jc w:val="both"/>
        <w:rPr>
          <w:sz w:val="28"/>
          <w:szCs w:val="28"/>
        </w:rPr>
      </w:pP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sz w:val="28"/>
          <w:szCs w:val="28"/>
        </w:rPr>
        <w:t xml:space="preserve">1. </w:t>
      </w:r>
      <w:r w:rsidRPr="00C46E41">
        <w:rPr>
          <w:iCs/>
          <w:sz w:val="28"/>
          <w:szCs w:val="28"/>
        </w:rPr>
        <w:t>Алексеев Б., Мясоедов А.</w:t>
      </w:r>
      <w:r w:rsidRPr="00C46E41">
        <w:rPr>
          <w:sz w:val="28"/>
          <w:szCs w:val="28"/>
        </w:rPr>
        <w:t xml:space="preserve"> Элементарная </w:t>
      </w:r>
      <w:r w:rsidR="007D0BAA" w:rsidRPr="00C46E41">
        <w:rPr>
          <w:sz w:val="28"/>
          <w:szCs w:val="28"/>
        </w:rPr>
        <w:t>теория музыки. М., Музыка, 1986</w:t>
      </w:r>
    </w:p>
    <w:p w:rsidR="006260C6" w:rsidRPr="00C46E41" w:rsidRDefault="00C46E41" w:rsidP="00C46E41">
      <w:pPr>
        <w:pStyle w:val="Standard"/>
        <w:spacing w:after="60"/>
        <w:ind w:left="426"/>
        <w:jc w:val="both"/>
      </w:pPr>
      <w:r>
        <w:rPr>
          <w:iCs/>
          <w:sz w:val="28"/>
          <w:szCs w:val="28"/>
        </w:rPr>
        <w:t xml:space="preserve">2. </w:t>
      </w:r>
      <w:r w:rsidR="008C11C6" w:rsidRPr="00C46E41">
        <w:rPr>
          <w:iCs/>
          <w:sz w:val="28"/>
          <w:szCs w:val="28"/>
        </w:rPr>
        <w:t>Красинская Л., Уткин В.</w:t>
      </w:r>
      <w:r w:rsidR="008C11C6" w:rsidRPr="00C46E41">
        <w:rPr>
          <w:sz w:val="28"/>
          <w:szCs w:val="28"/>
        </w:rPr>
        <w:t>, Элементарная теория музыки.</w:t>
      </w:r>
      <w:r w:rsidR="003F49EA" w:rsidRPr="00C46E41">
        <w:rPr>
          <w:sz w:val="28"/>
          <w:szCs w:val="28"/>
        </w:rPr>
        <w:t xml:space="preserve"> </w:t>
      </w:r>
      <w:r w:rsidR="008C11C6" w:rsidRPr="00C46E41">
        <w:rPr>
          <w:sz w:val="28"/>
          <w:szCs w:val="28"/>
        </w:rPr>
        <w:t>4-</w:t>
      </w:r>
      <w:r w:rsidR="007D0BAA" w:rsidRPr="00C46E41">
        <w:rPr>
          <w:sz w:val="28"/>
          <w:szCs w:val="28"/>
        </w:rPr>
        <w:t>е изд., доп. - М., Музыка, 1991</w:t>
      </w:r>
    </w:p>
    <w:p w:rsidR="006260C6" w:rsidRPr="00C46E41" w:rsidRDefault="008C11C6" w:rsidP="00CA2530">
      <w:pPr>
        <w:pStyle w:val="Standard"/>
        <w:tabs>
          <w:tab w:val="left" w:pos="0"/>
        </w:tabs>
        <w:spacing w:after="60"/>
        <w:ind w:left="426"/>
        <w:jc w:val="both"/>
      </w:pPr>
      <w:r w:rsidRPr="00C46E41">
        <w:rPr>
          <w:sz w:val="28"/>
          <w:szCs w:val="28"/>
        </w:rPr>
        <w:t>3.</w:t>
      </w:r>
      <w:r w:rsidR="00C46E41">
        <w:rPr>
          <w:sz w:val="28"/>
          <w:szCs w:val="28"/>
        </w:rPr>
        <w:t xml:space="preserve"> </w:t>
      </w:r>
      <w:r w:rsidRPr="00C46E41">
        <w:rPr>
          <w:iCs/>
          <w:sz w:val="28"/>
          <w:szCs w:val="28"/>
        </w:rPr>
        <w:t>Способин И.В.</w:t>
      </w:r>
      <w:r w:rsidRPr="00C46E41">
        <w:rPr>
          <w:sz w:val="28"/>
          <w:szCs w:val="28"/>
        </w:rPr>
        <w:t xml:space="preserve"> Элементарная теория музыки:</w:t>
      </w:r>
      <w:r w:rsidR="00EF32A4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уч</w:t>
      </w:r>
      <w:r w:rsidR="007D0BAA" w:rsidRPr="00C46E41">
        <w:rPr>
          <w:sz w:val="28"/>
          <w:szCs w:val="28"/>
        </w:rPr>
        <w:t>ебник. 6-е изд. М.,</w:t>
      </w:r>
      <w:r w:rsidR="00111E96" w:rsidRPr="00C46E41">
        <w:rPr>
          <w:sz w:val="28"/>
          <w:szCs w:val="28"/>
        </w:rPr>
        <w:t xml:space="preserve"> </w:t>
      </w:r>
      <w:r w:rsidR="007D0BAA" w:rsidRPr="00C46E41">
        <w:rPr>
          <w:sz w:val="28"/>
          <w:szCs w:val="28"/>
        </w:rPr>
        <w:t>Музыка, 1973</w:t>
      </w: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sz w:val="28"/>
          <w:szCs w:val="28"/>
        </w:rPr>
        <w:t>4.</w:t>
      </w:r>
      <w:r w:rsidR="00111E96" w:rsidRPr="00C46E41">
        <w:rPr>
          <w:iCs/>
          <w:sz w:val="28"/>
          <w:szCs w:val="28"/>
        </w:rPr>
        <w:t xml:space="preserve"> </w:t>
      </w:r>
      <w:r w:rsidRPr="00C46E41">
        <w:rPr>
          <w:iCs/>
          <w:sz w:val="28"/>
          <w:szCs w:val="28"/>
        </w:rPr>
        <w:t>Хвостенко В.</w:t>
      </w:r>
      <w:r w:rsidRPr="00C46E41">
        <w:rPr>
          <w:sz w:val="28"/>
          <w:szCs w:val="28"/>
        </w:rPr>
        <w:t xml:space="preserve"> Задачи и упражнения по элементарной теории музыки: </w:t>
      </w:r>
      <w:r w:rsidR="007D0BAA" w:rsidRPr="00C46E41">
        <w:rPr>
          <w:sz w:val="28"/>
          <w:szCs w:val="28"/>
        </w:rPr>
        <w:t>учеб. пособие.</w:t>
      </w:r>
      <w:r w:rsidR="003F49EA" w:rsidRPr="00C46E41">
        <w:rPr>
          <w:sz w:val="28"/>
          <w:szCs w:val="28"/>
        </w:rPr>
        <w:t xml:space="preserve"> </w:t>
      </w:r>
      <w:r w:rsidR="007D0BAA" w:rsidRPr="00C46E41">
        <w:rPr>
          <w:sz w:val="28"/>
          <w:szCs w:val="28"/>
        </w:rPr>
        <w:t>М., Музыка, 2001</w:t>
      </w:r>
      <w:r w:rsidR="003F49EA" w:rsidRPr="00C46E41">
        <w:rPr>
          <w:sz w:val="28"/>
          <w:szCs w:val="28"/>
        </w:rPr>
        <w:t xml:space="preserve"> </w:t>
      </w: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iCs/>
          <w:sz w:val="28"/>
          <w:szCs w:val="28"/>
        </w:rPr>
        <w:t>5. Вахромеев В.А.</w:t>
      </w:r>
      <w:r w:rsidRPr="00C46E41">
        <w:rPr>
          <w:sz w:val="28"/>
          <w:szCs w:val="28"/>
        </w:rPr>
        <w:t xml:space="preserve"> Элементарная теория музыки:</w:t>
      </w:r>
      <w:r w:rsidR="00EF32A4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учебник.</w:t>
      </w:r>
      <w:r w:rsidR="003F49EA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 xml:space="preserve">8-е изд. - М., </w:t>
      </w:r>
      <w:r w:rsidR="007D0BAA" w:rsidRPr="00C46E41">
        <w:rPr>
          <w:sz w:val="28"/>
          <w:szCs w:val="28"/>
        </w:rPr>
        <w:t>Музыка, 1983</w:t>
      </w:r>
    </w:p>
    <w:p w:rsidR="006260C6" w:rsidRPr="00C46E41" w:rsidRDefault="008C11C6" w:rsidP="00CA2530">
      <w:pPr>
        <w:pStyle w:val="Standard"/>
        <w:spacing w:after="60"/>
        <w:ind w:left="426"/>
        <w:jc w:val="both"/>
      </w:pPr>
      <w:r w:rsidRPr="00C46E41">
        <w:rPr>
          <w:iCs/>
          <w:sz w:val="28"/>
          <w:szCs w:val="28"/>
        </w:rPr>
        <w:t>6.</w:t>
      </w:r>
      <w:r w:rsidR="002C1A8F" w:rsidRPr="00C46E41">
        <w:rPr>
          <w:iCs/>
          <w:sz w:val="28"/>
          <w:szCs w:val="28"/>
        </w:rPr>
        <w:t xml:space="preserve"> </w:t>
      </w:r>
      <w:r w:rsidRPr="00C46E41">
        <w:rPr>
          <w:iCs/>
          <w:sz w:val="28"/>
          <w:szCs w:val="28"/>
        </w:rPr>
        <w:t>Теория музыки</w:t>
      </w:r>
      <w:r w:rsidRPr="00C46E41">
        <w:rPr>
          <w:sz w:val="28"/>
          <w:szCs w:val="28"/>
        </w:rPr>
        <w:t>: учебник для муз.</w:t>
      </w:r>
      <w:r w:rsidR="007D0BAA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училищ и старших классов спец. муз.</w:t>
      </w:r>
      <w:r w:rsidR="007D0BAA" w:rsidRPr="00C46E41">
        <w:rPr>
          <w:sz w:val="28"/>
          <w:szCs w:val="28"/>
        </w:rPr>
        <w:t xml:space="preserve"> </w:t>
      </w:r>
      <w:r w:rsidRPr="00C46E41">
        <w:rPr>
          <w:sz w:val="28"/>
          <w:szCs w:val="28"/>
        </w:rPr>
        <w:t>школ /Н.Ю.Афонина, Т.С.Бершадская, Л.М.Масленкова, Б.А.Незванов, А.Л.Островский, Е.В.Титова, Г.Р.Фрейдлинг; под общей ред. Т.С.Берша</w:t>
      </w:r>
      <w:r w:rsidR="007D0BAA" w:rsidRPr="00C46E41">
        <w:rPr>
          <w:sz w:val="28"/>
          <w:szCs w:val="28"/>
        </w:rPr>
        <w:t>дской. - Спб., Композитор, 2003</w:t>
      </w:r>
    </w:p>
    <w:p w:rsidR="00640E07" w:rsidRPr="001566DB" w:rsidRDefault="00640E07" w:rsidP="00CA2530">
      <w:pPr>
        <w:pStyle w:val="Standard"/>
        <w:spacing w:after="60"/>
        <w:jc w:val="center"/>
        <w:rPr>
          <w:b/>
          <w:sz w:val="16"/>
          <w:szCs w:val="16"/>
        </w:rPr>
      </w:pPr>
    </w:p>
    <w:p w:rsidR="006260C6" w:rsidRPr="002C1A8F" w:rsidRDefault="00986B19" w:rsidP="00CA2530">
      <w:pPr>
        <w:pStyle w:val="Standard"/>
        <w:spacing w:after="60"/>
        <w:jc w:val="center"/>
      </w:pPr>
      <w:r>
        <w:rPr>
          <w:b/>
          <w:sz w:val="28"/>
          <w:szCs w:val="28"/>
        </w:rPr>
        <w:t xml:space="preserve">2 </w:t>
      </w:r>
      <w:r w:rsidR="00EF32A4"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="00EF32A4"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="00EF32A4" w:rsidRPr="002C1A8F">
        <w:rPr>
          <w:b/>
          <w:bCs/>
          <w:iCs/>
          <w:sz w:val="28"/>
          <w:szCs w:val="28"/>
        </w:rPr>
        <w:t>ы</w:t>
      </w:r>
    </w:p>
    <w:p w:rsidR="006260C6" w:rsidRDefault="006260C6" w:rsidP="00CA2530">
      <w:pPr>
        <w:pStyle w:val="Standard"/>
        <w:spacing w:after="60"/>
        <w:jc w:val="both"/>
        <w:rPr>
          <w:sz w:val="28"/>
          <w:szCs w:val="28"/>
        </w:rPr>
      </w:pP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</w:t>
      </w:r>
      <w:r w:rsidR="003F49EA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М.,1968 (тема 3)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Дубинец Е.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Оприроде и средств</w:t>
      </w:r>
      <w:r w:rsidR="007D0BAA">
        <w:rPr>
          <w:sz w:val="28"/>
          <w:szCs w:val="28"/>
        </w:rPr>
        <w:t>ах музыки. - М.,1983 (темы 2,3)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Назайкинский Е.В.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Тюлин Ю.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Натуральные и альтерацион</w:t>
      </w:r>
      <w:r w:rsidR="007D0BAA">
        <w:rPr>
          <w:sz w:val="28"/>
          <w:szCs w:val="28"/>
        </w:rPr>
        <w:t>ные лады. - М., 1971 (темы 3,7)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3F49EA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CA2530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3F49EA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Фактура. - М., 1979 (тема 10)</w:t>
      </w:r>
    </w:p>
    <w:sectPr w:rsidR="006260C6" w:rsidSect="00A9705D">
      <w:footerReference w:type="default" r:id="rId8"/>
      <w:pgSz w:w="11906" w:h="16838"/>
      <w:pgMar w:top="1134" w:right="567" w:bottom="1134" w:left="1418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8E" w:rsidRDefault="00CB538E" w:rsidP="006260C6">
      <w:r>
        <w:separator/>
      </w:r>
    </w:p>
  </w:endnote>
  <w:endnote w:type="continuationSeparator" w:id="0">
    <w:p w:rsidR="00CB538E" w:rsidRDefault="00CB538E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42" w:rsidRDefault="00CB538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1CFA">
      <w:rPr>
        <w:noProof/>
      </w:rPr>
      <w:t>3</w:t>
    </w:r>
    <w:r>
      <w:rPr>
        <w:noProof/>
      </w:rPr>
      <w:fldChar w:fldCharType="end"/>
    </w:r>
  </w:p>
  <w:p w:rsidR="00205042" w:rsidRDefault="0020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8E" w:rsidRDefault="00CB538E" w:rsidP="006260C6">
      <w:r w:rsidRPr="006260C6">
        <w:rPr>
          <w:color w:val="000000"/>
        </w:rPr>
        <w:separator/>
      </w:r>
    </w:p>
  </w:footnote>
  <w:footnote w:type="continuationSeparator" w:id="0">
    <w:p w:rsidR="00CB538E" w:rsidRDefault="00CB538E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5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1A002CF"/>
    <w:multiLevelType w:val="hybridMultilevel"/>
    <w:tmpl w:val="FF8674F4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680262"/>
    <w:multiLevelType w:val="hybridMultilevel"/>
    <w:tmpl w:val="4344E6B4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3B07B4"/>
    <w:multiLevelType w:val="hybridMultilevel"/>
    <w:tmpl w:val="445AB5B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D3D1272"/>
    <w:multiLevelType w:val="multilevel"/>
    <w:tmpl w:val="971EE1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94E6D4E"/>
    <w:multiLevelType w:val="hybridMultilevel"/>
    <w:tmpl w:val="4718DF38"/>
    <w:lvl w:ilvl="0" w:tplc="A30441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2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22"/>
  </w:num>
  <w:num w:numId="5">
    <w:abstractNumId w:val="18"/>
  </w:num>
  <w:num w:numId="6">
    <w:abstractNumId w:val="20"/>
  </w:num>
  <w:num w:numId="7">
    <w:abstractNumId w:val="17"/>
  </w:num>
  <w:num w:numId="8">
    <w:abstractNumId w:val="10"/>
  </w:num>
  <w:num w:numId="9">
    <w:abstractNumId w:val="23"/>
  </w:num>
  <w:num w:numId="10">
    <w:abstractNumId w:val="19"/>
  </w:num>
  <w:num w:numId="11">
    <w:abstractNumId w:val="30"/>
  </w:num>
  <w:num w:numId="12">
    <w:abstractNumId w:val="25"/>
  </w:num>
  <w:num w:numId="13">
    <w:abstractNumId w:val="14"/>
  </w:num>
  <w:num w:numId="14">
    <w:abstractNumId w:val="29"/>
  </w:num>
  <w:num w:numId="15">
    <w:abstractNumId w:val="9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21"/>
  </w:num>
  <w:num w:numId="21">
    <w:abstractNumId w:val="3"/>
  </w:num>
  <w:num w:numId="22">
    <w:abstractNumId w:val="32"/>
  </w:num>
  <w:num w:numId="23">
    <w:abstractNumId w:val="24"/>
  </w:num>
  <w:num w:numId="24">
    <w:abstractNumId w:val="4"/>
  </w:num>
  <w:num w:numId="25">
    <w:abstractNumId w:val="0"/>
  </w:num>
  <w:num w:numId="26">
    <w:abstractNumId w:val="31"/>
  </w:num>
  <w:num w:numId="27">
    <w:abstractNumId w:val="7"/>
  </w:num>
  <w:num w:numId="28">
    <w:abstractNumId w:val="1"/>
  </w:num>
  <w:num w:numId="29">
    <w:abstractNumId w:val="2"/>
  </w:num>
  <w:num w:numId="30">
    <w:abstractNumId w:val="13"/>
  </w:num>
  <w:num w:numId="31">
    <w:abstractNumId w:val="8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0C6"/>
    <w:rsid w:val="00012C80"/>
    <w:rsid w:val="0005715F"/>
    <w:rsid w:val="00081CFA"/>
    <w:rsid w:val="0008618A"/>
    <w:rsid w:val="00096D76"/>
    <w:rsid w:val="000D53D9"/>
    <w:rsid w:val="00111E96"/>
    <w:rsid w:val="0013003A"/>
    <w:rsid w:val="00151D99"/>
    <w:rsid w:val="001566DB"/>
    <w:rsid w:val="0017627A"/>
    <w:rsid w:val="001B6450"/>
    <w:rsid w:val="001E0BA6"/>
    <w:rsid w:val="00205042"/>
    <w:rsid w:val="00216B7B"/>
    <w:rsid w:val="00265524"/>
    <w:rsid w:val="0028201C"/>
    <w:rsid w:val="00296AB7"/>
    <w:rsid w:val="002B2BF6"/>
    <w:rsid w:val="002B4EB9"/>
    <w:rsid w:val="002C1A8F"/>
    <w:rsid w:val="00333B2F"/>
    <w:rsid w:val="00342B5A"/>
    <w:rsid w:val="003505CE"/>
    <w:rsid w:val="00357E97"/>
    <w:rsid w:val="00377535"/>
    <w:rsid w:val="003A4125"/>
    <w:rsid w:val="003E1037"/>
    <w:rsid w:val="003F49EA"/>
    <w:rsid w:val="004274D8"/>
    <w:rsid w:val="00437C3C"/>
    <w:rsid w:val="0046048F"/>
    <w:rsid w:val="00497AC2"/>
    <w:rsid w:val="00511260"/>
    <w:rsid w:val="0056561C"/>
    <w:rsid w:val="0059777C"/>
    <w:rsid w:val="005C43CB"/>
    <w:rsid w:val="005C6D28"/>
    <w:rsid w:val="005F0389"/>
    <w:rsid w:val="006126B0"/>
    <w:rsid w:val="006260C6"/>
    <w:rsid w:val="00640E07"/>
    <w:rsid w:val="006805B0"/>
    <w:rsid w:val="006916F8"/>
    <w:rsid w:val="006E4022"/>
    <w:rsid w:val="0070311D"/>
    <w:rsid w:val="00723C1C"/>
    <w:rsid w:val="00724E59"/>
    <w:rsid w:val="007822E6"/>
    <w:rsid w:val="007D0BAA"/>
    <w:rsid w:val="007E665E"/>
    <w:rsid w:val="00880025"/>
    <w:rsid w:val="00890B90"/>
    <w:rsid w:val="008A23B0"/>
    <w:rsid w:val="008C11C6"/>
    <w:rsid w:val="009609EA"/>
    <w:rsid w:val="00964055"/>
    <w:rsid w:val="00986B19"/>
    <w:rsid w:val="009C7917"/>
    <w:rsid w:val="009D354E"/>
    <w:rsid w:val="00A1063F"/>
    <w:rsid w:val="00A4187A"/>
    <w:rsid w:val="00A9705D"/>
    <w:rsid w:val="00AB145D"/>
    <w:rsid w:val="00B101ED"/>
    <w:rsid w:val="00B17381"/>
    <w:rsid w:val="00B22757"/>
    <w:rsid w:val="00B50253"/>
    <w:rsid w:val="00B577C2"/>
    <w:rsid w:val="00B6506E"/>
    <w:rsid w:val="00BB41F0"/>
    <w:rsid w:val="00C04BE5"/>
    <w:rsid w:val="00C106F2"/>
    <w:rsid w:val="00C2150C"/>
    <w:rsid w:val="00C46E41"/>
    <w:rsid w:val="00CA2530"/>
    <w:rsid w:val="00CA79FF"/>
    <w:rsid w:val="00CB538E"/>
    <w:rsid w:val="00CE668D"/>
    <w:rsid w:val="00D44141"/>
    <w:rsid w:val="00D54347"/>
    <w:rsid w:val="00DB4E11"/>
    <w:rsid w:val="00DC47C1"/>
    <w:rsid w:val="00E316F7"/>
    <w:rsid w:val="00EF32A4"/>
    <w:rsid w:val="00F05B52"/>
    <w:rsid w:val="00F2718A"/>
    <w:rsid w:val="00F4513A"/>
    <w:rsid w:val="00F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85C5-DD78-4C3E-862E-F16DBB5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Subtitle">
    <w:name w:val="Subtitle"/>
    <w:basedOn w:val="Title"/>
    <w:next w:val="Textbody"/>
    <w:rsid w:val="006260C6"/>
    <w:pPr>
      <w:jc w:val="center"/>
    </w:pPr>
    <w:rPr>
      <w:i/>
      <w:iCs/>
    </w:rPr>
  </w:style>
  <w:style w:type="paragraph" w:styleId="List">
    <w:name w:val="List"/>
    <w:basedOn w:val="Textbody"/>
    <w:rsid w:val="006260C6"/>
  </w:style>
  <w:style w:type="paragraph" w:styleId="Caption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PageNumber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BodyText">
    <w:name w:val="Body Text"/>
    <w:basedOn w:val="Normal"/>
    <w:link w:val="BodyTextChar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8C11C6"/>
    <w:rPr>
      <w:rFonts w:ascii="Arial" w:eastAsia="SimSun" w:hAnsi="Arial" w:cs="Mangal"/>
      <w:kern w:val="1"/>
      <w:lang w:eastAsia="hi-IN"/>
    </w:rPr>
  </w:style>
  <w:style w:type="paragraph" w:styleId="ListParagraph">
    <w:name w:val="List Paragraph"/>
    <w:basedOn w:val="Normal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Normal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link w:val="Body10"/>
    <w:rsid w:val="00880025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numbering" w:customStyle="1" w:styleId="WWOutlineListStyle">
    <w:name w:val="WW_OutlineListStyle"/>
    <w:basedOn w:val="NoList"/>
    <w:rsid w:val="006260C6"/>
    <w:pPr>
      <w:numPr>
        <w:numId w:val="1"/>
      </w:numPr>
    </w:pPr>
  </w:style>
  <w:style w:type="paragraph" w:customStyle="1" w:styleId="Style4">
    <w:name w:val="Style4"/>
    <w:basedOn w:val="Normal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0E0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40E07"/>
    <w:rPr>
      <w:rFonts w:cs="Mangal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AC2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AC2"/>
    <w:rPr>
      <w:rFonts w:cs="Mangal"/>
      <w:kern w:val="3"/>
      <w:sz w:val="24"/>
      <w:szCs w:val="21"/>
      <w:lang w:eastAsia="zh-CN" w:bidi="hi-IN"/>
    </w:rPr>
  </w:style>
  <w:style w:type="paragraph" w:customStyle="1" w:styleId="c0c28c4">
    <w:name w:val="c0 c28 c4"/>
    <w:basedOn w:val="Normal"/>
    <w:rsid w:val="00D44141"/>
    <w:pPr>
      <w:widowControl/>
      <w:suppressAutoHyphens w:val="0"/>
      <w:autoSpaceDN/>
      <w:spacing w:before="90" w:after="9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NormalWeb">
    <w:name w:val="Normal (Web)"/>
    <w:aliases w:val="Обычный (Web)"/>
    <w:basedOn w:val="Normal"/>
    <w:unhideWhenUsed/>
    <w:qFormat/>
    <w:rsid w:val="00F05B52"/>
    <w:pPr>
      <w:widowControl/>
      <w:suppressAutoHyphens w:val="0"/>
      <w:autoSpaceDN/>
      <w:spacing w:before="100" w:beforeAutospacing="1" w:after="100" w:afterAutospacing="1"/>
      <w:ind w:firstLine="450"/>
      <w:jc w:val="both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table" w:styleId="TableGrid">
    <w:name w:val="Table Grid"/>
    <w:basedOn w:val="TableNormal"/>
    <w:uiPriority w:val="59"/>
    <w:rsid w:val="009C7917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10">
    <w:name w:val="Body 1 Знак"/>
    <w:link w:val="Body1"/>
    <w:locked/>
    <w:rsid w:val="00205042"/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4696</Words>
  <Characters>26768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cp:lastModifiedBy>Windows User</cp:lastModifiedBy>
  <cp:revision>13</cp:revision>
  <cp:lastPrinted>2012-10-27T13:28:00Z</cp:lastPrinted>
  <dcterms:created xsi:type="dcterms:W3CDTF">2016-06-03T12:15:00Z</dcterms:created>
  <dcterms:modified xsi:type="dcterms:W3CDTF">2020-07-06T09:28:00Z</dcterms:modified>
</cp:coreProperties>
</file>